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168"/>
      </w:tblGrid>
      <w:tr w:rsidR="00072DD1" w:rsidRPr="008550E8" w:rsidTr="004C0974">
        <w:tc>
          <w:tcPr>
            <w:tcW w:w="5000" w:type="pct"/>
            <w:gridSpan w:val="2"/>
          </w:tcPr>
          <w:p w:rsidR="00072DD1" w:rsidRPr="00F15975" w:rsidRDefault="00072DD1" w:rsidP="00DC3D4F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bookmarkStart w:id="0" w:name="_GoBack"/>
            <w:bookmarkEnd w:id="0"/>
            <w:r w:rsidRPr="00F15975">
              <w:rPr>
                <w:rFonts w:asciiTheme="majorEastAsia" w:eastAsiaTheme="majorEastAsia" w:hAnsiTheme="majorEastAsia" w:hint="eastAsia"/>
                <w:b/>
                <w:sz w:val="24"/>
              </w:rPr>
              <w:t>放射線発生装置　定期自主点検記録</w:t>
            </w:r>
            <w:r w:rsidR="00071A08" w:rsidRPr="00F15975">
              <w:rPr>
                <w:rFonts w:asciiTheme="majorEastAsia" w:eastAsiaTheme="majorEastAsia" w:hAnsiTheme="majorEastAsia" w:hint="eastAsia"/>
                <w:b/>
                <w:sz w:val="24"/>
              </w:rPr>
              <w:t>（</w:t>
            </w:r>
            <w:r w:rsidR="00DC3D4F">
              <w:rPr>
                <w:rFonts w:asciiTheme="majorEastAsia" w:eastAsiaTheme="majorEastAsia" w:hAnsiTheme="majorEastAsia" w:hint="eastAsia"/>
                <w:b/>
                <w:sz w:val="24"/>
              </w:rPr>
              <w:t>随時</w:t>
            </w:r>
            <w:r w:rsidR="00071A08" w:rsidRPr="00F15975">
              <w:rPr>
                <w:rFonts w:asciiTheme="majorEastAsia" w:eastAsiaTheme="majorEastAsia" w:hAnsiTheme="majorEastAsia" w:hint="eastAsia"/>
                <w:b/>
                <w:sz w:val="24"/>
              </w:rPr>
              <w:t>）</w:t>
            </w:r>
          </w:p>
        </w:tc>
      </w:tr>
      <w:tr w:rsidR="00072DD1" w:rsidRPr="008550E8" w:rsidTr="004C0974">
        <w:tc>
          <w:tcPr>
            <w:tcW w:w="5000" w:type="pct"/>
            <w:gridSpan w:val="2"/>
          </w:tcPr>
          <w:p w:rsidR="00072DD1" w:rsidRPr="00F15975" w:rsidRDefault="00072DD1" w:rsidP="005D114F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F15975">
              <w:rPr>
                <w:rFonts w:asciiTheme="majorEastAsia" w:eastAsiaTheme="majorEastAsia" w:hAnsiTheme="majorEastAsia" w:hint="eastAsia"/>
                <w:b/>
                <w:sz w:val="24"/>
              </w:rPr>
              <w:t>KUCAコッククロフト型加速器No.1</w:t>
            </w:r>
          </w:p>
        </w:tc>
      </w:tr>
      <w:tr w:rsidR="00ED75CA" w:rsidRPr="008550E8" w:rsidTr="004C0974">
        <w:tc>
          <w:tcPr>
            <w:tcW w:w="5000" w:type="pct"/>
            <w:gridSpan w:val="2"/>
          </w:tcPr>
          <w:p w:rsidR="00ED75CA" w:rsidRPr="00F15975" w:rsidRDefault="00ED75CA" w:rsidP="00072DD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F15975">
              <w:rPr>
                <w:rFonts w:asciiTheme="majorEastAsia" w:eastAsiaTheme="majorEastAsia" w:hAnsiTheme="majorEastAsia" w:hint="eastAsia"/>
                <w:b/>
                <w:sz w:val="24"/>
              </w:rPr>
              <w:t>（自主で設置している表示灯及びインターロック）</w:t>
            </w:r>
          </w:p>
        </w:tc>
      </w:tr>
      <w:tr w:rsidR="004C0974" w:rsidRPr="008550E8" w:rsidTr="00E259DD">
        <w:trPr>
          <w:trHeight w:val="510"/>
        </w:trPr>
        <w:tc>
          <w:tcPr>
            <w:tcW w:w="1904" w:type="pct"/>
          </w:tcPr>
          <w:p w:rsidR="004C0974" w:rsidRPr="008550E8" w:rsidRDefault="004C0974" w:rsidP="005D114F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8550E8">
              <w:rPr>
                <w:rFonts w:asciiTheme="majorEastAsia" w:eastAsiaTheme="majorEastAsia" w:hAnsiTheme="majorEastAsia" w:hint="eastAsia"/>
              </w:rPr>
              <w:t xml:space="preserve">  </w:t>
            </w:r>
          </w:p>
        </w:tc>
        <w:tc>
          <w:tcPr>
            <w:tcW w:w="3096" w:type="pct"/>
            <w:vAlign w:val="bottom"/>
          </w:tcPr>
          <w:p w:rsidR="004C0974" w:rsidRPr="008550E8" w:rsidRDefault="004C0974" w:rsidP="00E259DD">
            <w:pPr>
              <w:rPr>
                <w:rFonts w:asciiTheme="majorEastAsia" w:eastAsiaTheme="majorEastAsia" w:hAnsiTheme="majorEastAsia"/>
              </w:rPr>
            </w:pPr>
            <w:r w:rsidRPr="008550E8">
              <w:rPr>
                <w:rFonts w:asciiTheme="majorEastAsia" w:eastAsiaTheme="majorEastAsia" w:hAnsiTheme="majorEastAsia" w:hint="eastAsia"/>
                <w:u w:val="single"/>
              </w:rPr>
              <w:t>点検日</w:t>
            </w:r>
            <w:r w:rsidR="00E259DD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</w:t>
            </w:r>
            <w:r w:rsidRPr="008550E8">
              <w:rPr>
                <w:rFonts w:asciiTheme="majorEastAsia" w:eastAsiaTheme="majorEastAsia" w:hAnsiTheme="majorEastAsia" w:hint="eastAsia"/>
                <w:u w:val="single"/>
              </w:rPr>
              <w:t xml:space="preserve">　年</w:t>
            </w:r>
            <w:r w:rsidR="00E259DD">
              <w:rPr>
                <w:rFonts w:asciiTheme="majorEastAsia" w:eastAsiaTheme="majorEastAsia" w:hAnsiTheme="majorEastAsia" w:hint="eastAsia"/>
                <w:u w:val="single"/>
              </w:rPr>
              <w:t xml:space="preserve">　　　</w:t>
            </w:r>
            <w:r w:rsidRPr="008550E8">
              <w:rPr>
                <w:rFonts w:asciiTheme="majorEastAsia" w:eastAsiaTheme="majorEastAsia" w:hAnsiTheme="majorEastAsia" w:hint="eastAsia"/>
                <w:u w:val="single"/>
              </w:rPr>
              <w:t xml:space="preserve">　　月</w:t>
            </w:r>
            <w:r w:rsidR="00E259DD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8550E8">
              <w:rPr>
                <w:rFonts w:asciiTheme="majorEastAsia" w:eastAsiaTheme="majorEastAsia" w:hAnsiTheme="majorEastAsia" w:hint="eastAsia"/>
                <w:u w:val="single"/>
              </w:rPr>
              <w:t xml:space="preserve">　　　　日</w:t>
            </w:r>
            <w:r w:rsidR="00E259DD">
              <w:rPr>
                <w:rFonts w:asciiTheme="majorEastAsia" w:eastAsiaTheme="majorEastAsia" w:hAnsiTheme="majorEastAsia" w:hint="eastAsia"/>
                <w:u w:val="single"/>
              </w:rPr>
              <w:t>（　　　）</w:t>
            </w:r>
          </w:p>
        </w:tc>
      </w:tr>
      <w:tr w:rsidR="004C0974" w:rsidRPr="008550E8" w:rsidTr="00E259DD">
        <w:trPr>
          <w:trHeight w:val="510"/>
        </w:trPr>
        <w:tc>
          <w:tcPr>
            <w:tcW w:w="1904" w:type="pct"/>
          </w:tcPr>
          <w:p w:rsidR="004C0974" w:rsidRPr="008550E8" w:rsidRDefault="004C0974" w:rsidP="005D114F">
            <w:pPr>
              <w:ind w:firstLineChars="1950" w:firstLine="4095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96" w:type="pct"/>
            <w:vAlign w:val="bottom"/>
          </w:tcPr>
          <w:p w:rsidR="004C0974" w:rsidRPr="008550E8" w:rsidRDefault="004C0974" w:rsidP="00E259DD">
            <w:pPr>
              <w:rPr>
                <w:rFonts w:asciiTheme="majorEastAsia" w:eastAsiaTheme="majorEastAsia" w:hAnsiTheme="majorEastAsia"/>
              </w:rPr>
            </w:pPr>
            <w:r w:rsidRPr="008550E8">
              <w:rPr>
                <w:rFonts w:asciiTheme="majorEastAsia" w:eastAsiaTheme="majorEastAsia" w:hAnsiTheme="majorEastAsia" w:hint="eastAsia"/>
                <w:u w:val="single"/>
              </w:rPr>
              <w:t xml:space="preserve">点検者名　　　　　　　　　　　　　</w:t>
            </w:r>
            <w:r w:rsidR="00E259DD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</w:t>
            </w:r>
            <w:r w:rsidRPr="008550E8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</w:p>
        </w:tc>
      </w:tr>
    </w:tbl>
    <w:p w:rsidR="00ED75CA" w:rsidRPr="008550E8" w:rsidRDefault="00ED75CA" w:rsidP="00072DD1">
      <w:pPr>
        <w:rPr>
          <w:rFonts w:asciiTheme="majorEastAsia" w:eastAsiaTheme="majorEastAsia" w:hAnsiTheme="majorEastAsia"/>
        </w:rPr>
      </w:pPr>
    </w:p>
    <w:p w:rsidR="00072DD1" w:rsidRPr="008550E8" w:rsidRDefault="00ED75CA" w:rsidP="00072DD1">
      <w:pPr>
        <w:rPr>
          <w:rFonts w:asciiTheme="majorEastAsia" w:eastAsiaTheme="majorEastAsia" w:hAnsiTheme="majorEastAsia"/>
        </w:rPr>
      </w:pPr>
      <w:r w:rsidRPr="008550E8">
        <w:rPr>
          <w:rFonts w:asciiTheme="majorEastAsia" w:eastAsiaTheme="majorEastAsia" w:hAnsiTheme="majorEastAsia" w:hint="eastAsia"/>
        </w:rPr>
        <w:t>補助的な表示灯及びインターロック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464"/>
        <w:gridCol w:w="2453"/>
        <w:gridCol w:w="3186"/>
        <w:gridCol w:w="1859"/>
      </w:tblGrid>
      <w:tr w:rsidR="00ED75CA" w:rsidRPr="008550E8" w:rsidTr="00BD75CC">
        <w:trPr>
          <w:jc w:val="center"/>
        </w:trPr>
        <w:tc>
          <w:tcPr>
            <w:tcW w:w="1237" w:type="pct"/>
            <w:vAlign w:val="center"/>
          </w:tcPr>
          <w:p w:rsidR="00ED75CA" w:rsidRPr="008550E8" w:rsidRDefault="00ED75CA" w:rsidP="003470DB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8550E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点検項目</w:t>
            </w:r>
          </w:p>
        </w:tc>
        <w:tc>
          <w:tcPr>
            <w:tcW w:w="1231" w:type="pct"/>
            <w:vAlign w:val="center"/>
          </w:tcPr>
          <w:p w:rsidR="00ED75CA" w:rsidRPr="008550E8" w:rsidRDefault="00ED75CA" w:rsidP="003470DB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8550E8">
              <w:rPr>
                <w:rFonts w:asciiTheme="majorEastAsia" w:eastAsiaTheme="majorEastAsia" w:hAnsiTheme="majorEastAsia" w:hint="eastAsia"/>
              </w:rPr>
              <w:t>点検方法</w:t>
            </w:r>
          </w:p>
        </w:tc>
        <w:tc>
          <w:tcPr>
            <w:tcW w:w="1599" w:type="pct"/>
            <w:vAlign w:val="center"/>
          </w:tcPr>
          <w:p w:rsidR="00ED75CA" w:rsidRPr="008550E8" w:rsidRDefault="00ED75CA" w:rsidP="003470DB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8550E8">
              <w:rPr>
                <w:rFonts w:asciiTheme="majorEastAsia" w:eastAsiaTheme="majorEastAsia" w:hAnsiTheme="majorEastAsia" w:hint="eastAsia"/>
              </w:rPr>
              <w:t>確認事項</w:t>
            </w:r>
          </w:p>
        </w:tc>
        <w:tc>
          <w:tcPr>
            <w:tcW w:w="933" w:type="pct"/>
            <w:vAlign w:val="center"/>
          </w:tcPr>
          <w:p w:rsidR="00ED75CA" w:rsidRPr="008550E8" w:rsidRDefault="00ED75CA" w:rsidP="003470DB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8550E8">
              <w:rPr>
                <w:rFonts w:asciiTheme="majorEastAsia" w:eastAsiaTheme="majorEastAsia" w:hAnsiTheme="majorEastAsia" w:hint="eastAsia"/>
              </w:rPr>
              <w:t>点検結果</w:t>
            </w:r>
          </w:p>
        </w:tc>
      </w:tr>
      <w:tr w:rsidR="00AF753C" w:rsidRPr="008550E8" w:rsidTr="00BD75CC">
        <w:trPr>
          <w:jc w:val="center"/>
        </w:trPr>
        <w:tc>
          <w:tcPr>
            <w:tcW w:w="1237" w:type="pct"/>
            <w:vAlign w:val="center"/>
          </w:tcPr>
          <w:p w:rsidR="00AF753C" w:rsidRPr="008550E8" w:rsidRDefault="00AF753C" w:rsidP="003470DB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8550E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「加速器運転中」</w:t>
            </w:r>
          </w:p>
          <w:p w:rsidR="00AF753C" w:rsidRPr="008550E8" w:rsidRDefault="00AF753C" w:rsidP="003470DB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8550E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表示灯</w:t>
            </w:r>
          </w:p>
        </w:tc>
        <w:tc>
          <w:tcPr>
            <w:tcW w:w="1231" w:type="pct"/>
            <w:vAlign w:val="center"/>
          </w:tcPr>
          <w:p w:rsidR="00AF753C" w:rsidRPr="008550E8" w:rsidRDefault="0000774E" w:rsidP="003470DB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制御卓</w:t>
            </w:r>
            <w:r w:rsidR="00AF753C" w:rsidRPr="008550E8">
              <w:rPr>
                <w:rFonts w:asciiTheme="majorEastAsia" w:eastAsiaTheme="majorEastAsia" w:hAnsiTheme="majorEastAsia" w:hint="eastAsia"/>
              </w:rPr>
              <w:t>の加速高電圧をONにする。</w:t>
            </w:r>
          </w:p>
        </w:tc>
        <w:tc>
          <w:tcPr>
            <w:tcW w:w="1599" w:type="pct"/>
            <w:vAlign w:val="center"/>
          </w:tcPr>
          <w:p w:rsidR="00AF753C" w:rsidRPr="008550E8" w:rsidRDefault="00AF753C" w:rsidP="003470DB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 w:rsidRPr="008550E8">
              <w:rPr>
                <w:rFonts w:asciiTheme="majorEastAsia" w:eastAsiaTheme="majorEastAsia" w:hAnsiTheme="majorEastAsia" w:hint="eastAsia"/>
              </w:rPr>
              <w:t>1Fエレベータ入口の表示灯「点灯」</w:t>
            </w:r>
          </w:p>
        </w:tc>
        <w:tc>
          <w:tcPr>
            <w:tcW w:w="933" w:type="pct"/>
            <w:vAlign w:val="center"/>
          </w:tcPr>
          <w:p w:rsidR="00AF753C" w:rsidRPr="008550E8" w:rsidRDefault="00785091" w:rsidP="003470DB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8550E8">
              <w:rPr>
                <w:rFonts w:asciiTheme="majorEastAsia" w:eastAsiaTheme="majorEastAsia" w:hAnsiTheme="majorEastAsia" w:hint="eastAsia"/>
              </w:rPr>
              <w:t>適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550E8">
              <w:rPr>
                <w:rFonts w:asciiTheme="majorEastAsia" w:eastAsiaTheme="majorEastAsia" w:hAnsiTheme="majorEastAsia" w:hint="eastAsia"/>
              </w:rPr>
              <w:t xml:space="preserve">　不適</w:t>
            </w:r>
          </w:p>
        </w:tc>
      </w:tr>
      <w:tr w:rsidR="005D24AE" w:rsidRPr="008550E8" w:rsidTr="00BD75CC">
        <w:trPr>
          <w:jc w:val="center"/>
        </w:trPr>
        <w:tc>
          <w:tcPr>
            <w:tcW w:w="1237" w:type="pct"/>
            <w:vAlign w:val="center"/>
          </w:tcPr>
          <w:p w:rsidR="005D24AE" w:rsidRPr="008550E8" w:rsidRDefault="005D24AE" w:rsidP="003470DB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8550E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CAスクラム</w:t>
            </w:r>
          </w:p>
          <w:p w:rsidR="00C11429" w:rsidRPr="00C11429" w:rsidRDefault="005D24AE" w:rsidP="006C7E89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8550E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ボタン</w:t>
            </w:r>
          </w:p>
        </w:tc>
        <w:tc>
          <w:tcPr>
            <w:tcW w:w="1231" w:type="pct"/>
            <w:vAlign w:val="center"/>
          </w:tcPr>
          <w:p w:rsidR="005D24AE" w:rsidRPr="008550E8" w:rsidRDefault="00C11429" w:rsidP="003470DB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A架台室のCAスクラムボタンを押す。</w:t>
            </w:r>
          </w:p>
        </w:tc>
        <w:tc>
          <w:tcPr>
            <w:tcW w:w="1599" w:type="pct"/>
            <w:vMerge w:val="restart"/>
            <w:vAlign w:val="center"/>
          </w:tcPr>
          <w:p w:rsidR="005D24AE" w:rsidRPr="008550E8" w:rsidRDefault="005D24AE" w:rsidP="003470DB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 w:rsidRPr="008550E8">
              <w:rPr>
                <w:rFonts w:asciiTheme="majorEastAsia" w:eastAsiaTheme="majorEastAsia" w:hAnsiTheme="majorEastAsia" w:hint="eastAsia"/>
              </w:rPr>
              <w:t>異常表示灯「点灯」</w:t>
            </w:r>
          </w:p>
          <w:p w:rsidR="005D24AE" w:rsidRPr="008550E8" w:rsidRDefault="005D24AE" w:rsidP="003470DB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 w:rsidRPr="008550E8">
              <w:rPr>
                <w:rFonts w:asciiTheme="majorEastAsia" w:eastAsiaTheme="majorEastAsia" w:hAnsiTheme="majorEastAsia" w:hint="eastAsia"/>
              </w:rPr>
              <w:t>異常警報音「鳴動」</w:t>
            </w:r>
          </w:p>
          <w:p w:rsidR="005D24AE" w:rsidRPr="008550E8" w:rsidRDefault="005D24AE" w:rsidP="003470DB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 w:rsidRPr="008550E8">
              <w:rPr>
                <w:rFonts w:asciiTheme="majorEastAsia" w:eastAsiaTheme="majorEastAsia" w:hAnsiTheme="majorEastAsia" w:hint="eastAsia"/>
              </w:rPr>
              <w:t>加速高電圧「OFF」</w:t>
            </w:r>
          </w:p>
          <w:p w:rsidR="005D24AE" w:rsidRPr="008550E8" w:rsidRDefault="005D24AE" w:rsidP="003470DB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 w:rsidRPr="008550E8">
              <w:rPr>
                <w:rFonts w:asciiTheme="majorEastAsia" w:eastAsiaTheme="majorEastAsia" w:hAnsiTheme="majorEastAsia" w:hint="eastAsia"/>
              </w:rPr>
              <w:t>ビームシャッタ「閉」</w:t>
            </w:r>
          </w:p>
          <w:p w:rsidR="005D24AE" w:rsidRPr="008550E8" w:rsidRDefault="005D24AE" w:rsidP="003470DB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 w:rsidRPr="008550E8">
              <w:rPr>
                <w:rFonts w:asciiTheme="majorEastAsia" w:eastAsiaTheme="majorEastAsia" w:hAnsiTheme="majorEastAsia" w:hint="eastAsia"/>
              </w:rPr>
              <w:t>（加速高電圧「OFF」及びビームシャッタの動作確認は任意の１つで確認する）</w:t>
            </w:r>
          </w:p>
        </w:tc>
        <w:tc>
          <w:tcPr>
            <w:tcW w:w="933" w:type="pct"/>
            <w:vAlign w:val="center"/>
          </w:tcPr>
          <w:p w:rsidR="005D24AE" w:rsidRPr="008550E8" w:rsidRDefault="005D24AE" w:rsidP="003470DB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8550E8">
              <w:rPr>
                <w:rFonts w:asciiTheme="majorEastAsia" w:eastAsiaTheme="majorEastAsia" w:hAnsiTheme="majorEastAsia" w:hint="eastAsia"/>
              </w:rPr>
              <w:t>適</w:t>
            </w:r>
            <w:r w:rsidR="0078509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550E8">
              <w:rPr>
                <w:rFonts w:asciiTheme="majorEastAsia" w:eastAsiaTheme="majorEastAsia" w:hAnsiTheme="majorEastAsia" w:hint="eastAsia"/>
              </w:rPr>
              <w:t xml:space="preserve">　不適</w:t>
            </w:r>
          </w:p>
        </w:tc>
      </w:tr>
      <w:tr w:rsidR="00C11429" w:rsidRPr="008550E8" w:rsidTr="00BD75CC">
        <w:trPr>
          <w:jc w:val="center"/>
        </w:trPr>
        <w:tc>
          <w:tcPr>
            <w:tcW w:w="1237" w:type="pct"/>
            <w:vAlign w:val="center"/>
          </w:tcPr>
          <w:p w:rsidR="00C11429" w:rsidRPr="008550E8" w:rsidRDefault="00C11429" w:rsidP="00C11429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8550E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CAスクラム</w:t>
            </w:r>
          </w:p>
          <w:p w:rsidR="00C11429" w:rsidRPr="008550E8" w:rsidRDefault="00C11429" w:rsidP="00C11429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8550E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ボタン</w:t>
            </w:r>
          </w:p>
        </w:tc>
        <w:tc>
          <w:tcPr>
            <w:tcW w:w="1231" w:type="pct"/>
            <w:vAlign w:val="center"/>
          </w:tcPr>
          <w:p w:rsidR="00C11429" w:rsidRDefault="00C11429" w:rsidP="003470DB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制御卓の</w:t>
            </w:r>
            <w:r w:rsidRPr="008550E8">
              <w:rPr>
                <w:rFonts w:asciiTheme="majorEastAsia" w:eastAsiaTheme="majorEastAsia" w:hAnsiTheme="majorEastAsia" w:hint="eastAsia"/>
              </w:rPr>
              <w:t>CAスクラムボタンを押す。</w:t>
            </w:r>
          </w:p>
        </w:tc>
        <w:tc>
          <w:tcPr>
            <w:tcW w:w="1599" w:type="pct"/>
            <w:vMerge/>
            <w:vAlign w:val="center"/>
          </w:tcPr>
          <w:p w:rsidR="00C11429" w:rsidRPr="008550E8" w:rsidRDefault="00C11429" w:rsidP="003470DB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33" w:type="pct"/>
            <w:vAlign w:val="center"/>
          </w:tcPr>
          <w:p w:rsidR="00C11429" w:rsidRPr="008550E8" w:rsidRDefault="00C11429" w:rsidP="003470DB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8550E8">
              <w:rPr>
                <w:rFonts w:asciiTheme="majorEastAsia" w:eastAsiaTheme="majorEastAsia" w:hAnsiTheme="majorEastAsia" w:hint="eastAsia"/>
              </w:rPr>
              <w:t>適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550E8">
              <w:rPr>
                <w:rFonts w:asciiTheme="majorEastAsia" w:eastAsiaTheme="majorEastAsia" w:hAnsiTheme="majorEastAsia" w:hint="eastAsia"/>
              </w:rPr>
              <w:t xml:space="preserve">　不適</w:t>
            </w:r>
          </w:p>
        </w:tc>
      </w:tr>
      <w:tr w:rsidR="00C11429" w:rsidRPr="008550E8" w:rsidTr="00BD75CC">
        <w:trPr>
          <w:jc w:val="center"/>
        </w:trPr>
        <w:tc>
          <w:tcPr>
            <w:tcW w:w="1237" w:type="pct"/>
            <w:vAlign w:val="center"/>
          </w:tcPr>
          <w:p w:rsidR="00C11429" w:rsidRPr="008550E8" w:rsidRDefault="00C11429" w:rsidP="00C11429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8550E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加速器非常停止</w:t>
            </w:r>
          </w:p>
          <w:p w:rsidR="00C11429" w:rsidRPr="008550E8" w:rsidRDefault="00C11429" w:rsidP="006C7E89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8550E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ボタン</w:t>
            </w:r>
          </w:p>
        </w:tc>
        <w:tc>
          <w:tcPr>
            <w:tcW w:w="1231" w:type="pct"/>
            <w:vAlign w:val="center"/>
          </w:tcPr>
          <w:p w:rsidR="00C11429" w:rsidRPr="008550E8" w:rsidRDefault="00C11429" w:rsidP="003470DB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キャットウォーク下の加速器非常停止ボタンを押す。</w:t>
            </w:r>
          </w:p>
        </w:tc>
        <w:tc>
          <w:tcPr>
            <w:tcW w:w="1599" w:type="pct"/>
            <w:vMerge/>
            <w:vAlign w:val="center"/>
          </w:tcPr>
          <w:p w:rsidR="00C11429" w:rsidRPr="008550E8" w:rsidRDefault="00C11429" w:rsidP="003470DB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33" w:type="pct"/>
            <w:vAlign w:val="center"/>
          </w:tcPr>
          <w:p w:rsidR="00C11429" w:rsidRPr="008550E8" w:rsidRDefault="00C11429" w:rsidP="003470DB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8550E8">
              <w:rPr>
                <w:rFonts w:asciiTheme="majorEastAsia" w:eastAsiaTheme="majorEastAsia" w:hAnsiTheme="majorEastAsia" w:hint="eastAsia"/>
              </w:rPr>
              <w:t>適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550E8">
              <w:rPr>
                <w:rFonts w:asciiTheme="majorEastAsia" w:eastAsiaTheme="majorEastAsia" w:hAnsiTheme="majorEastAsia" w:hint="eastAsia"/>
              </w:rPr>
              <w:t xml:space="preserve">　不適</w:t>
            </w:r>
          </w:p>
        </w:tc>
      </w:tr>
      <w:tr w:rsidR="005D24AE" w:rsidRPr="008550E8" w:rsidTr="00BD75CC">
        <w:trPr>
          <w:jc w:val="center"/>
        </w:trPr>
        <w:tc>
          <w:tcPr>
            <w:tcW w:w="1237" w:type="pct"/>
            <w:vAlign w:val="center"/>
          </w:tcPr>
          <w:p w:rsidR="005D24AE" w:rsidRPr="008550E8" w:rsidRDefault="005D24AE" w:rsidP="003470DB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8550E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加速器非常停止</w:t>
            </w:r>
          </w:p>
          <w:p w:rsidR="005D24AE" w:rsidRPr="008550E8" w:rsidRDefault="005D24AE" w:rsidP="003470DB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8550E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ボタン</w:t>
            </w:r>
          </w:p>
        </w:tc>
        <w:tc>
          <w:tcPr>
            <w:tcW w:w="1231" w:type="pct"/>
            <w:vAlign w:val="center"/>
          </w:tcPr>
          <w:p w:rsidR="005D24AE" w:rsidRPr="008550E8" w:rsidRDefault="005D24AE" w:rsidP="003470DB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 w:rsidRPr="008550E8">
              <w:rPr>
                <w:rFonts w:asciiTheme="majorEastAsia" w:eastAsiaTheme="majorEastAsia" w:hAnsiTheme="majorEastAsia" w:hint="eastAsia"/>
              </w:rPr>
              <w:t>制御</w:t>
            </w:r>
            <w:r w:rsidR="00511274">
              <w:rPr>
                <w:rFonts w:asciiTheme="majorEastAsia" w:eastAsiaTheme="majorEastAsia" w:hAnsiTheme="majorEastAsia" w:hint="eastAsia"/>
              </w:rPr>
              <w:t>卓</w:t>
            </w:r>
            <w:r w:rsidRPr="008550E8">
              <w:rPr>
                <w:rFonts w:asciiTheme="majorEastAsia" w:eastAsiaTheme="majorEastAsia" w:hAnsiTheme="majorEastAsia" w:hint="eastAsia"/>
              </w:rPr>
              <w:t>の加速器非常停止ボタンを押す。</w:t>
            </w:r>
          </w:p>
        </w:tc>
        <w:tc>
          <w:tcPr>
            <w:tcW w:w="1599" w:type="pct"/>
            <w:vMerge/>
            <w:vAlign w:val="center"/>
          </w:tcPr>
          <w:p w:rsidR="005D24AE" w:rsidRPr="008550E8" w:rsidRDefault="005D24AE" w:rsidP="003470DB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33" w:type="pct"/>
            <w:vAlign w:val="center"/>
          </w:tcPr>
          <w:p w:rsidR="005D24AE" w:rsidRPr="008550E8" w:rsidRDefault="005D24AE" w:rsidP="003470DB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8550E8">
              <w:rPr>
                <w:rFonts w:asciiTheme="majorEastAsia" w:eastAsiaTheme="majorEastAsia" w:hAnsiTheme="majorEastAsia" w:hint="eastAsia"/>
              </w:rPr>
              <w:t xml:space="preserve">適　</w:t>
            </w:r>
            <w:r w:rsidR="0078509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550E8">
              <w:rPr>
                <w:rFonts w:asciiTheme="majorEastAsia" w:eastAsiaTheme="majorEastAsia" w:hAnsiTheme="majorEastAsia" w:hint="eastAsia"/>
              </w:rPr>
              <w:t>不適</w:t>
            </w:r>
          </w:p>
        </w:tc>
      </w:tr>
      <w:tr w:rsidR="00246077" w:rsidRPr="008550E8" w:rsidTr="00BD75CC">
        <w:trPr>
          <w:jc w:val="center"/>
        </w:trPr>
        <w:tc>
          <w:tcPr>
            <w:tcW w:w="1237" w:type="pct"/>
            <w:vAlign w:val="center"/>
          </w:tcPr>
          <w:p w:rsidR="00246077" w:rsidRPr="00E259DD" w:rsidRDefault="00246077" w:rsidP="006C7E8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E259DD">
              <w:rPr>
                <w:rFonts w:asciiTheme="majorEastAsia" w:eastAsiaTheme="majorEastAsia" w:hAnsiTheme="majorEastAsia" w:hint="eastAsia"/>
                <w:szCs w:val="20"/>
              </w:rPr>
              <w:t>緊急脱出ボタン</w:t>
            </w:r>
          </w:p>
        </w:tc>
        <w:tc>
          <w:tcPr>
            <w:tcW w:w="1231" w:type="pct"/>
            <w:vAlign w:val="center"/>
          </w:tcPr>
          <w:p w:rsidR="00246077" w:rsidRPr="00E259DD" w:rsidRDefault="00246077" w:rsidP="006D6C96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E259DD">
              <w:rPr>
                <w:rFonts w:asciiTheme="majorEastAsia" w:eastAsiaTheme="majorEastAsia" w:hAnsiTheme="majorEastAsia" w:hint="eastAsia"/>
                <w:szCs w:val="20"/>
              </w:rPr>
              <w:t>炉室出口の緊急脱出ボタンを押す。</w:t>
            </w:r>
          </w:p>
        </w:tc>
        <w:tc>
          <w:tcPr>
            <w:tcW w:w="1599" w:type="pct"/>
            <w:vAlign w:val="center"/>
          </w:tcPr>
          <w:p w:rsidR="00246077" w:rsidRPr="00E259DD" w:rsidRDefault="00246077" w:rsidP="006D6C96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E259DD">
              <w:rPr>
                <w:rFonts w:asciiTheme="majorEastAsia" w:eastAsiaTheme="majorEastAsia" w:hAnsiTheme="majorEastAsia" w:hint="eastAsia"/>
                <w:szCs w:val="20"/>
              </w:rPr>
              <w:t>パーソナルエアロックを開くことができる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ことを確認する。</w:t>
            </w:r>
          </w:p>
        </w:tc>
        <w:tc>
          <w:tcPr>
            <w:tcW w:w="933" w:type="pct"/>
            <w:vAlign w:val="center"/>
          </w:tcPr>
          <w:p w:rsidR="00246077" w:rsidRPr="00E259DD" w:rsidRDefault="00246077" w:rsidP="006D6C9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E259DD">
              <w:rPr>
                <w:rFonts w:asciiTheme="majorEastAsia" w:eastAsiaTheme="majorEastAsia" w:hAnsiTheme="majorEastAsia" w:hint="eastAsia"/>
                <w:szCs w:val="20"/>
              </w:rPr>
              <w:t>適　　不適</w:t>
            </w:r>
          </w:p>
        </w:tc>
      </w:tr>
    </w:tbl>
    <w:p w:rsidR="00ED75CA" w:rsidRPr="008550E8" w:rsidRDefault="00ED75CA" w:rsidP="00072DD1">
      <w:pPr>
        <w:rPr>
          <w:rFonts w:asciiTheme="majorEastAsia" w:eastAsiaTheme="majorEastAsia" w:hAnsiTheme="majorEastAsia"/>
        </w:rPr>
      </w:pPr>
    </w:p>
    <w:p w:rsidR="00ED75CA" w:rsidRPr="008550E8" w:rsidRDefault="00ED75CA" w:rsidP="00072DD1">
      <w:pPr>
        <w:rPr>
          <w:rFonts w:asciiTheme="majorEastAsia" w:eastAsiaTheme="majorEastAsia" w:hAnsiTheme="majorEastAsia"/>
        </w:rPr>
      </w:pPr>
      <w:r w:rsidRPr="008550E8">
        <w:rPr>
          <w:rFonts w:asciiTheme="majorEastAsia" w:eastAsiaTheme="majorEastAsia" w:hAnsiTheme="majorEastAsia" w:hint="eastAsia"/>
        </w:rPr>
        <w:t>機器保全のためのインターロック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465"/>
        <w:gridCol w:w="2606"/>
        <w:gridCol w:w="3032"/>
        <w:gridCol w:w="1859"/>
      </w:tblGrid>
      <w:tr w:rsidR="00072DD1" w:rsidRPr="008550E8" w:rsidTr="00E12158">
        <w:trPr>
          <w:jc w:val="center"/>
        </w:trPr>
        <w:tc>
          <w:tcPr>
            <w:tcW w:w="1237" w:type="pct"/>
            <w:vAlign w:val="center"/>
          </w:tcPr>
          <w:p w:rsidR="00072DD1" w:rsidRPr="008550E8" w:rsidRDefault="00072DD1" w:rsidP="003470DB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8550E8">
              <w:rPr>
                <w:rFonts w:asciiTheme="majorEastAsia" w:eastAsiaTheme="majorEastAsia" w:hAnsiTheme="majorEastAsia" w:hint="eastAsia"/>
              </w:rPr>
              <w:t>点検項目</w:t>
            </w:r>
          </w:p>
        </w:tc>
        <w:tc>
          <w:tcPr>
            <w:tcW w:w="1308" w:type="pct"/>
            <w:vAlign w:val="center"/>
          </w:tcPr>
          <w:p w:rsidR="00072DD1" w:rsidRPr="008550E8" w:rsidRDefault="00072DD1" w:rsidP="003470DB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8550E8">
              <w:rPr>
                <w:rFonts w:asciiTheme="majorEastAsia" w:eastAsiaTheme="majorEastAsia" w:hAnsiTheme="majorEastAsia" w:hint="eastAsia"/>
              </w:rPr>
              <w:t>点検方法</w:t>
            </w:r>
          </w:p>
        </w:tc>
        <w:tc>
          <w:tcPr>
            <w:tcW w:w="1522" w:type="pct"/>
            <w:vAlign w:val="center"/>
          </w:tcPr>
          <w:p w:rsidR="00072DD1" w:rsidRPr="008550E8" w:rsidRDefault="00072DD1" w:rsidP="003470DB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8550E8">
              <w:rPr>
                <w:rFonts w:asciiTheme="majorEastAsia" w:eastAsiaTheme="majorEastAsia" w:hAnsiTheme="majorEastAsia" w:hint="eastAsia"/>
              </w:rPr>
              <w:t>確認事項</w:t>
            </w:r>
          </w:p>
        </w:tc>
        <w:tc>
          <w:tcPr>
            <w:tcW w:w="933" w:type="pct"/>
            <w:vAlign w:val="center"/>
          </w:tcPr>
          <w:p w:rsidR="00072DD1" w:rsidRPr="008550E8" w:rsidRDefault="00072DD1" w:rsidP="003470DB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8550E8">
              <w:rPr>
                <w:rFonts w:asciiTheme="majorEastAsia" w:eastAsiaTheme="majorEastAsia" w:hAnsiTheme="majorEastAsia" w:hint="eastAsia"/>
              </w:rPr>
              <w:t>点検結果</w:t>
            </w:r>
          </w:p>
        </w:tc>
      </w:tr>
      <w:tr w:rsidR="008550E8" w:rsidRPr="008550E8" w:rsidTr="00E12158">
        <w:trPr>
          <w:jc w:val="center"/>
        </w:trPr>
        <w:tc>
          <w:tcPr>
            <w:tcW w:w="1237" w:type="pct"/>
            <w:vAlign w:val="center"/>
          </w:tcPr>
          <w:p w:rsidR="008550E8" w:rsidRPr="008550E8" w:rsidRDefault="008550E8" w:rsidP="003470DB">
            <w:pPr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550E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イオン源冷媒温度</w:t>
            </w:r>
          </w:p>
        </w:tc>
        <w:tc>
          <w:tcPr>
            <w:tcW w:w="1308" w:type="pct"/>
            <w:vAlign w:val="center"/>
          </w:tcPr>
          <w:p w:rsidR="008550E8" w:rsidRPr="008550E8" w:rsidRDefault="00E12158" w:rsidP="003470DB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警報</w:t>
            </w:r>
            <w:r w:rsidR="00E259DD">
              <w:rPr>
                <w:rFonts w:asciiTheme="majorEastAsia" w:eastAsiaTheme="majorEastAsia" w:hAnsiTheme="majorEastAsia" w:hint="eastAsia"/>
              </w:rPr>
              <w:t>の</w:t>
            </w:r>
            <w:r>
              <w:rPr>
                <w:rFonts w:asciiTheme="majorEastAsia" w:eastAsiaTheme="majorEastAsia" w:hAnsiTheme="majorEastAsia" w:hint="eastAsia"/>
              </w:rPr>
              <w:t>設定温度を下げる。</w:t>
            </w:r>
          </w:p>
        </w:tc>
        <w:tc>
          <w:tcPr>
            <w:tcW w:w="1522" w:type="pct"/>
            <w:vMerge w:val="restart"/>
            <w:vAlign w:val="center"/>
          </w:tcPr>
          <w:p w:rsidR="008550E8" w:rsidRPr="008550E8" w:rsidRDefault="008550E8" w:rsidP="003470DB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 w:rsidRPr="008550E8">
              <w:rPr>
                <w:rFonts w:asciiTheme="majorEastAsia" w:eastAsiaTheme="majorEastAsia" w:hAnsiTheme="majorEastAsia" w:hint="eastAsia"/>
              </w:rPr>
              <w:t>異常表示灯「点灯」</w:t>
            </w:r>
          </w:p>
          <w:p w:rsidR="008550E8" w:rsidRPr="008550E8" w:rsidRDefault="008550E8" w:rsidP="003470DB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 w:rsidRPr="008550E8">
              <w:rPr>
                <w:rFonts w:asciiTheme="majorEastAsia" w:eastAsiaTheme="majorEastAsia" w:hAnsiTheme="majorEastAsia" w:hint="eastAsia"/>
              </w:rPr>
              <w:t>異常警報音「鳴動」</w:t>
            </w:r>
          </w:p>
          <w:p w:rsidR="008550E8" w:rsidRPr="008550E8" w:rsidRDefault="008550E8" w:rsidP="003470DB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 w:rsidRPr="008550E8">
              <w:rPr>
                <w:rFonts w:asciiTheme="majorEastAsia" w:eastAsiaTheme="majorEastAsia" w:hAnsiTheme="majorEastAsia" w:hint="eastAsia"/>
              </w:rPr>
              <w:t>加速高電圧「OFF」</w:t>
            </w:r>
          </w:p>
          <w:p w:rsidR="008550E8" w:rsidRPr="008550E8" w:rsidRDefault="008550E8" w:rsidP="003470DB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 w:rsidRPr="008550E8">
              <w:rPr>
                <w:rFonts w:asciiTheme="majorEastAsia" w:eastAsiaTheme="majorEastAsia" w:hAnsiTheme="majorEastAsia" w:hint="eastAsia"/>
              </w:rPr>
              <w:t>ビームシャッタ「閉」</w:t>
            </w:r>
          </w:p>
          <w:p w:rsidR="008550E8" w:rsidRPr="008550E8" w:rsidRDefault="008550E8" w:rsidP="003470DB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 w:rsidRPr="008550E8">
              <w:rPr>
                <w:rFonts w:asciiTheme="majorEastAsia" w:eastAsiaTheme="majorEastAsia" w:hAnsiTheme="majorEastAsia" w:hint="eastAsia"/>
              </w:rPr>
              <w:t>（加速高電圧「OFF」及びビームシャッタの動作確認は任意の１つで確認する）</w:t>
            </w:r>
          </w:p>
        </w:tc>
        <w:tc>
          <w:tcPr>
            <w:tcW w:w="933" w:type="pct"/>
            <w:vAlign w:val="center"/>
          </w:tcPr>
          <w:p w:rsidR="008550E8" w:rsidRPr="008550E8" w:rsidRDefault="008550E8" w:rsidP="003470DB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8550E8">
              <w:rPr>
                <w:rFonts w:asciiTheme="majorEastAsia" w:eastAsiaTheme="majorEastAsia" w:hAnsiTheme="majorEastAsia" w:hint="eastAsia"/>
              </w:rPr>
              <w:t>適</w:t>
            </w:r>
            <w:r w:rsidR="0078509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550E8">
              <w:rPr>
                <w:rFonts w:asciiTheme="majorEastAsia" w:eastAsiaTheme="majorEastAsia" w:hAnsiTheme="majorEastAsia" w:hint="eastAsia"/>
              </w:rPr>
              <w:t xml:space="preserve">　不適</w:t>
            </w:r>
          </w:p>
        </w:tc>
      </w:tr>
      <w:tr w:rsidR="008550E8" w:rsidRPr="008550E8" w:rsidTr="00E12158">
        <w:trPr>
          <w:jc w:val="center"/>
        </w:trPr>
        <w:tc>
          <w:tcPr>
            <w:tcW w:w="1237" w:type="pct"/>
            <w:vAlign w:val="center"/>
          </w:tcPr>
          <w:p w:rsidR="008550E8" w:rsidRPr="008550E8" w:rsidRDefault="008550E8" w:rsidP="003470DB">
            <w:pPr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550E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イオン源冷媒流量</w:t>
            </w:r>
          </w:p>
        </w:tc>
        <w:tc>
          <w:tcPr>
            <w:tcW w:w="1308" w:type="pct"/>
            <w:vAlign w:val="center"/>
          </w:tcPr>
          <w:p w:rsidR="008550E8" w:rsidRPr="008550E8" w:rsidRDefault="00E12158" w:rsidP="003470DB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冷媒ポンプ停止スイッチを押す。</w:t>
            </w:r>
          </w:p>
        </w:tc>
        <w:tc>
          <w:tcPr>
            <w:tcW w:w="1522" w:type="pct"/>
            <w:vMerge/>
            <w:vAlign w:val="center"/>
          </w:tcPr>
          <w:p w:rsidR="008550E8" w:rsidRPr="008550E8" w:rsidRDefault="008550E8" w:rsidP="003470DB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33" w:type="pct"/>
            <w:vAlign w:val="center"/>
          </w:tcPr>
          <w:p w:rsidR="008550E8" w:rsidRPr="008550E8" w:rsidRDefault="008550E8" w:rsidP="003470DB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8550E8">
              <w:rPr>
                <w:rFonts w:asciiTheme="majorEastAsia" w:eastAsiaTheme="majorEastAsia" w:hAnsiTheme="majorEastAsia" w:hint="eastAsia"/>
              </w:rPr>
              <w:t xml:space="preserve">適　</w:t>
            </w:r>
            <w:r w:rsidR="0078509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550E8">
              <w:rPr>
                <w:rFonts w:asciiTheme="majorEastAsia" w:eastAsiaTheme="majorEastAsia" w:hAnsiTheme="majorEastAsia" w:hint="eastAsia"/>
              </w:rPr>
              <w:t>不適</w:t>
            </w:r>
          </w:p>
        </w:tc>
      </w:tr>
      <w:tr w:rsidR="00E259DD" w:rsidRPr="008550E8" w:rsidTr="00E12158">
        <w:trPr>
          <w:jc w:val="center"/>
        </w:trPr>
        <w:tc>
          <w:tcPr>
            <w:tcW w:w="1237" w:type="pct"/>
            <w:vAlign w:val="center"/>
          </w:tcPr>
          <w:p w:rsidR="00E259DD" w:rsidRPr="008550E8" w:rsidRDefault="00E259DD" w:rsidP="003470DB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</w:rPr>
              <w:t>イオン源冷却水流量</w:t>
            </w:r>
          </w:p>
        </w:tc>
        <w:tc>
          <w:tcPr>
            <w:tcW w:w="1308" w:type="pct"/>
            <w:vAlign w:val="center"/>
          </w:tcPr>
          <w:p w:rsidR="00E259DD" w:rsidRDefault="0052394A" w:rsidP="003470DB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空調盤実験用冷却水ポンプを停止する。</w:t>
            </w:r>
          </w:p>
        </w:tc>
        <w:tc>
          <w:tcPr>
            <w:tcW w:w="1522" w:type="pct"/>
            <w:vMerge/>
            <w:vAlign w:val="center"/>
          </w:tcPr>
          <w:p w:rsidR="00E259DD" w:rsidRPr="008550E8" w:rsidRDefault="00E259DD" w:rsidP="003470DB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33" w:type="pct"/>
            <w:vAlign w:val="center"/>
          </w:tcPr>
          <w:p w:rsidR="00E259DD" w:rsidRPr="008550E8" w:rsidRDefault="003470DB" w:rsidP="003470DB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8550E8">
              <w:rPr>
                <w:rFonts w:asciiTheme="majorEastAsia" w:eastAsiaTheme="majorEastAsia" w:hAnsiTheme="majorEastAsia" w:hint="eastAsia"/>
              </w:rPr>
              <w:t xml:space="preserve">適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550E8">
              <w:rPr>
                <w:rFonts w:asciiTheme="majorEastAsia" w:eastAsiaTheme="majorEastAsia" w:hAnsiTheme="majorEastAsia" w:hint="eastAsia"/>
              </w:rPr>
              <w:t>不適</w:t>
            </w:r>
          </w:p>
        </w:tc>
      </w:tr>
      <w:tr w:rsidR="008550E8" w:rsidRPr="008550E8" w:rsidTr="00E12158">
        <w:trPr>
          <w:jc w:val="center"/>
        </w:trPr>
        <w:tc>
          <w:tcPr>
            <w:tcW w:w="1237" w:type="pct"/>
            <w:vAlign w:val="center"/>
          </w:tcPr>
          <w:p w:rsidR="008550E8" w:rsidRPr="008550E8" w:rsidRDefault="008550E8" w:rsidP="003470DB">
            <w:pPr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550E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ターゲット温度</w:t>
            </w:r>
          </w:p>
        </w:tc>
        <w:tc>
          <w:tcPr>
            <w:tcW w:w="1308" w:type="pct"/>
            <w:vAlign w:val="center"/>
          </w:tcPr>
          <w:p w:rsidR="008550E8" w:rsidRPr="008550E8" w:rsidRDefault="00E12158" w:rsidP="003470DB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表示器の警報設定温度を下げる。</w:t>
            </w:r>
          </w:p>
        </w:tc>
        <w:tc>
          <w:tcPr>
            <w:tcW w:w="1522" w:type="pct"/>
            <w:vMerge/>
            <w:vAlign w:val="center"/>
          </w:tcPr>
          <w:p w:rsidR="008550E8" w:rsidRPr="008550E8" w:rsidRDefault="008550E8" w:rsidP="003470DB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33" w:type="pct"/>
            <w:vAlign w:val="center"/>
          </w:tcPr>
          <w:p w:rsidR="008550E8" w:rsidRPr="008550E8" w:rsidRDefault="008550E8" w:rsidP="003470DB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8550E8">
              <w:rPr>
                <w:rFonts w:asciiTheme="majorEastAsia" w:eastAsiaTheme="majorEastAsia" w:hAnsiTheme="majorEastAsia" w:hint="eastAsia"/>
              </w:rPr>
              <w:t xml:space="preserve">適　</w:t>
            </w:r>
            <w:r w:rsidR="0078509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550E8">
              <w:rPr>
                <w:rFonts w:asciiTheme="majorEastAsia" w:eastAsiaTheme="majorEastAsia" w:hAnsiTheme="majorEastAsia" w:hint="eastAsia"/>
              </w:rPr>
              <w:t>不適</w:t>
            </w:r>
          </w:p>
        </w:tc>
      </w:tr>
      <w:tr w:rsidR="008550E8" w:rsidRPr="008550E8" w:rsidTr="00E12158">
        <w:trPr>
          <w:jc w:val="center"/>
        </w:trPr>
        <w:tc>
          <w:tcPr>
            <w:tcW w:w="1237" w:type="pct"/>
            <w:vAlign w:val="center"/>
          </w:tcPr>
          <w:p w:rsidR="00E259DD" w:rsidRDefault="008550E8" w:rsidP="003470DB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8550E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ターゲット</w:t>
            </w:r>
          </w:p>
          <w:p w:rsidR="008550E8" w:rsidRPr="008550E8" w:rsidRDefault="008550E8" w:rsidP="003470DB">
            <w:pPr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550E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冷却空気</w:t>
            </w:r>
            <w:r w:rsidR="00E1215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流</w:t>
            </w:r>
            <w:r w:rsidRPr="008550E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量</w:t>
            </w:r>
          </w:p>
        </w:tc>
        <w:tc>
          <w:tcPr>
            <w:tcW w:w="1308" w:type="pct"/>
            <w:vAlign w:val="center"/>
          </w:tcPr>
          <w:p w:rsidR="008550E8" w:rsidRPr="008550E8" w:rsidRDefault="00E12158" w:rsidP="003470DB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冷却空気の循環を停止</w:t>
            </w:r>
            <w:r w:rsidR="003470DB">
              <w:rPr>
                <w:rFonts w:asciiTheme="majorEastAsia" w:eastAsiaTheme="majorEastAsia" w:hAnsiTheme="majorEastAsia" w:hint="eastAsia"/>
              </w:rPr>
              <w:t>す</w:t>
            </w:r>
            <w:r>
              <w:rPr>
                <w:rFonts w:asciiTheme="majorEastAsia" w:eastAsiaTheme="majorEastAsia" w:hAnsiTheme="majorEastAsia" w:hint="eastAsia"/>
              </w:rPr>
              <w:t>る。</w:t>
            </w:r>
          </w:p>
        </w:tc>
        <w:tc>
          <w:tcPr>
            <w:tcW w:w="1522" w:type="pct"/>
            <w:vMerge/>
            <w:vAlign w:val="center"/>
          </w:tcPr>
          <w:p w:rsidR="008550E8" w:rsidRPr="008550E8" w:rsidRDefault="008550E8" w:rsidP="003470DB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33" w:type="pct"/>
            <w:vAlign w:val="center"/>
          </w:tcPr>
          <w:p w:rsidR="008550E8" w:rsidRPr="008550E8" w:rsidRDefault="008550E8" w:rsidP="003470DB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8550E8">
              <w:rPr>
                <w:rFonts w:asciiTheme="majorEastAsia" w:eastAsiaTheme="majorEastAsia" w:hAnsiTheme="majorEastAsia" w:hint="eastAsia"/>
              </w:rPr>
              <w:t xml:space="preserve">適　</w:t>
            </w:r>
            <w:r w:rsidR="0078509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550E8">
              <w:rPr>
                <w:rFonts w:asciiTheme="majorEastAsia" w:eastAsiaTheme="majorEastAsia" w:hAnsiTheme="majorEastAsia" w:hint="eastAsia"/>
              </w:rPr>
              <w:t>不適</w:t>
            </w:r>
          </w:p>
        </w:tc>
      </w:tr>
      <w:tr w:rsidR="008550E8" w:rsidRPr="008550E8" w:rsidTr="00E12158">
        <w:trPr>
          <w:jc w:val="center"/>
        </w:trPr>
        <w:tc>
          <w:tcPr>
            <w:tcW w:w="1237" w:type="pct"/>
            <w:vAlign w:val="center"/>
          </w:tcPr>
          <w:p w:rsidR="008550E8" w:rsidRPr="008550E8" w:rsidRDefault="008550E8" w:rsidP="003470DB">
            <w:pPr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550E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ターゲット真空度</w:t>
            </w:r>
          </w:p>
        </w:tc>
        <w:tc>
          <w:tcPr>
            <w:tcW w:w="1308" w:type="pct"/>
            <w:vAlign w:val="center"/>
          </w:tcPr>
          <w:p w:rsidR="008550E8" w:rsidRPr="008550E8" w:rsidRDefault="00A54548" w:rsidP="003470DB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真空計のレンジを変える。</w:t>
            </w:r>
          </w:p>
        </w:tc>
        <w:tc>
          <w:tcPr>
            <w:tcW w:w="1522" w:type="pct"/>
            <w:vMerge/>
            <w:vAlign w:val="center"/>
          </w:tcPr>
          <w:p w:rsidR="008550E8" w:rsidRPr="008550E8" w:rsidRDefault="008550E8" w:rsidP="003470DB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33" w:type="pct"/>
            <w:vAlign w:val="center"/>
          </w:tcPr>
          <w:p w:rsidR="008550E8" w:rsidRPr="008550E8" w:rsidRDefault="008550E8" w:rsidP="003470DB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8550E8">
              <w:rPr>
                <w:rFonts w:asciiTheme="majorEastAsia" w:eastAsiaTheme="majorEastAsia" w:hAnsiTheme="majorEastAsia" w:hint="eastAsia"/>
              </w:rPr>
              <w:t xml:space="preserve">適　</w:t>
            </w:r>
            <w:r w:rsidR="0078509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550E8">
              <w:rPr>
                <w:rFonts w:asciiTheme="majorEastAsia" w:eastAsiaTheme="majorEastAsia" w:hAnsiTheme="majorEastAsia" w:hint="eastAsia"/>
              </w:rPr>
              <w:t>不適</w:t>
            </w:r>
          </w:p>
        </w:tc>
      </w:tr>
      <w:tr w:rsidR="00AB6A2C" w:rsidRPr="008550E8" w:rsidTr="00E12158">
        <w:trPr>
          <w:jc w:val="center"/>
        </w:trPr>
        <w:tc>
          <w:tcPr>
            <w:tcW w:w="1237" w:type="pct"/>
            <w:vAlign w:val="center"/>
          </w:tcPr>
          <w:p w:rsidR="00AB6A2C" w:rsidRPr="008550E8" w:rsidRDefault="00AB6A2C" w:rsidP="003470DB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8550E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加速高電圧投入</w:t>
            </w:r>
          </w:p>
          <w:p w:rsidR="00AB6A2C" w:rsidRPr="008550E8" w:rsidRDefault="00AB6A2C" w:rsidP="003470DB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8550E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インターロック</w:t>
            </w:r>
          </w:p>
        </w:tc>
        <w:tc>
          <w:tcPr>
            <w:tcW w:w="1308" w:type="pct"/>
            <w:vAlign w:val="center"/>
          </w:tcPr>
          <w:p w:rsidR="00347559" w:rsidRDefault="00347559" w:rsidP="003470DB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放電用アース棒を吊下げフックから外し、加速高電圧「ON」のボタンを操作する。</w:t>
            </w:r>
          </w:p>
        </w:tc>
        <w:tc>
          <w:tcPr>
            <w:tcW w:w="1522" w:type="pct"/>
            <w:vAlign w:val="center"/>
          </w:tcPr>
          <w:p w:rsidR="00AB6A2C" w:rsidRPr="008550E8" w:rsidRDefault="00AB6A2C" w:rsidP="003470DB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加速高電圧が「ON</w:t>
            </w:r>
            <w:r>
              <w:rPr>
                <w:rFonts w:asciiTheme="majorEastAsia" w:eastAsiaTheme="majorEastAsia" w:hAnsiTheme="majorEastAsia"/>
              </w:rPr>
              <w:t>」</w:t>
            </w:r>
            <w:r>
              <w:rPr>
                <w:rFonts w:asciiTheme="majorEastAsia" w:eastAsiaTheme="majorEastAsia" w:hAnsiTheme="majorEastAsia" w:hint="eastAsia"/>
              </w:rPr>
              <w:t>にならないこと</w:t>
            </w:r>
            <w:r w:rsidR="00511274">
              <w:rPr>
                <w:rFonts w:asciiTheme="majorEastAsia" w:eastAsiaTheme="majorEastAsia" w:hAnsiTheme="majorEastAsia" w:hint="eastAsia"/>
              </w:rPr>
              <w:t>を確認する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</w:p>
        </w:tc>
        <w:tc>
          <w:tcPr>
            <w:tcW w:w="933" w:type="pct"/>
            <w:vAlign w:val="center"/>
          </w:tcPr>
          <w:p w:rsidR="00AB6A2C" w:rsidRPr="008550E8" w:rsidRDefault="00AB6A2C" w:rsidP="003470DB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8550E8">
              <w:rPr>
                <w:rFonts w:asciiTheme="majorEastAsia" w:eastAsiaTheme="majorEastAsia" w:hAnsiTheme="majorEastAsia" w:hint="eastAsia"/>
              </w:rPr>
              <w:t xml:space="preserve">適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550E8">
              <w:rPr>
                <w:rFonts w:asciiTheme="majorEastAsia" w:eastAsiaTheme="majorEastAsia" w:hAnsiTheme="majorEastAsia" w:hint="eastAsia"/>
              </w:rPr>
              <w:t>不適</w:t>
            </w:r>
          </w:p>
        </w:tc>
      </w:tr>
    </w:tbl>
    <w:p w:rsidR="003470DB" w:rsidRPr="003470DB" w:rsidRDefault="003470DB" w:rsidP="00B02DFF">
      <w:pPr>
        <w:spacing w:before="24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</w:t>
      </w:r>
      <w:r w:rsidRPr="003470DB">
        <w:rPr>
          <w:rFonts w:asciiTheme="majorEastAsia" w:eastAsiaTheme="majorEastAsia" w:hAnsiTheme="majorEastAsia" w:hint="eastAsia"/>
          <w:b/>
          <w:sz w:val="24"/>
          <w:szCs w:val="32"/>
          <w:u w:val="single"/>
        </w:rPr>
        <w:t xml:space="preserve">総合判定　　　</w:t>
      </w:r>
      <w:r w:rsidRPr="003470DB">
        <w:rPr>
          <w:rFonts w:asciiTheme="majorEastAsia" w:eastAsiaTheme="majorEastAsia" w:hAnsiTheme="majorEastAsia" w:hint="eastAsia"/>
          <w:sz w:val="24"/>
          <w:szCs w:val="32"/>
          <w:u w:val="single"/>
        </w:rPr>
        <w:t xml:space="preserve">　　　　　</w:t>
      </w:r>
    </w:p>
    <w:sectPr w:rsidR="003470DB" w:rsidRPr="003470DB" w:rsidSect="00AF75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22C" w:rsidRDefault="00E0122C" w:rsidP="00AB6A2C">
      <w:r>
        <w:separator/>
      </w:r>
    </w:p>
  </w:endnote>
  <w:endnote w:type="continuationSeparator" w:id="0">
    <w:p w:rsidR="00E0122C" w:rsidRDefault="00E0122C" w:rsidP="00AB6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AE5" w:rsidRDefault="00C00AE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BC1" w:rsidRPr="009A0D01" w:rsidRDefault="009A0D01" w:rsidP="009A0D01">
    <w:pPr>
      <w:pStyle w:val="ae"/>
      <w:wordWrap w:val="0"/>
      <w:jc w:val="right"/>
      <w:rPr>
        <w:sz w:val="20"/>
      </w:rPr>
    </w:pPr>
    <w:r w:rsidRPr="009A0D01">
      <w:rPr>
        <w:rFonts w:hint="eastAsia"/>
        <w:sz w:val="20"/>
      </w:rPr>
      <w:t>2017.03.23</w:t>
    </w:r>
    <w:r w:rsidRPr="009A0D01">
      <w:rPr>
        <w:sz w:val="20"/>
      </w:rPr>
      <w:t xml:space="preserve"> </w:t>
    </w:r>
    <w:r w:rsidRPr="009A0D01">
      <w:rPr>
        <w:rFonts w:hint="eastAsia"/>
        <w:sz w:val="20"/>
      </w:rPr>
      <w:t>改定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AE5" w:rsidRDefault="00C00AE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22C" w:rsidRDefault="00E0122C" w:rsidP="00AB6A2C">
      <w:r>
        <w:separator/>
      </w:r>
    </w:p>
  </w:footnote>
  <w:footnote w:type="continuationSeparator" w:id="0">
    <w:p w:rsidR="00E0122C" w:rsidRDefault="00E0122C" w:rsidP="00AB6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AE5" w:rsidRDefault="00C00AE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D4F" w:rsidRPr="009A0D01" w:rsidRDefault="00DC3D4F" w:rsidP="00C00AE5">
    <w:pPr>
      <w:pStyle w:val="ac"/>
      <w:jc w:val="right"/>
      <w:rPr>
        <w:sz w:val="24"/>
        <w:szCs w:val="21"/>
      </w:rPr>
    </w:pPr>
    <w:r w:rsidRPr="009A0D01">
      <w:rPr>
        <w:rFonts w:hint="eastAsia"/>
        <w:sz w:val="24"/>
        <w:szCs w:val="21"/>
      </w:rPr>
      <w:t>臨</w:t>
    </w:r>
    <w:r w:rsidRPr="009A0D01">
      <w:rPr>
        <w:rFonts w:ascii="ＭＳ 明朝" w:hAnsi="ＭＳ 明朝" w:hint="eastAsia"/>
        <w:sz w:val="24"/>
        <w:szCs w:val="21"/>
      </w:rPr>
      <w:t>-</w:t>
    </w:r>
    <w:r w:rsidRPr="009A0D01">
      <w:rPr>
        <w:rFonts w:hint="eastAsia"/>
        <w:sz w:val="24"/>
        <w:szCs w:val="21"/>
      </w:rPr>
      <w:t>様式</w:t>
    </w:r>
    <w:r w:rsidRPr="009A0D01">
      <w:rPr>
        <w:rFonts w:ascii="ＭＳ 明朝" w:hAnsi="ＭＳ 明朝" w:hint="eastAsia"/>
        <w:sz w:val="24"/>
        <w:szCs w:val="21"/>
      </w:rPr>
      <w:t>-</w:t>
    </w:r>
    <w:r w:rsidRPr="009A0D01">
      <w:rPr>
        <w:rFonts w:hint="eastAsia"/>
        <w:sz w:val="24"/>
        <w:szCs w:val="21"/>
      </w:rPr>
      <w:t>027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AE5" w:rsidRDefault="00C00AE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34E0"/>
    <w:multiLevelType w:val="multilevel"/>
    <w:tmpl w:val="2348C1FE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irohaFullWidth"/>
      <w:pStyle w:val="2"/>
      <w:lvlText w:val="%2."/>
      <w:lvlJc w:val="left"/>
      <w:pPr>
        <w:ind w:left="624" w:hanging="624"/>
      </w:pPr>
      <w:rPr>
        <w:rFonts w:ascii="ＭＳ ゴシック" w:eastAsia="ＭＳ ゴシック" w:hint="eastAsia"/>
        <w:b/>
        <w:i w:val="0"/>
        <w:color w:val="000000" w:themeColor="text1"/>
        <w:sz w:val="21"/>
      </w:rPr>
    </w:lvl>
    <w:lvl w:ilvl="2">
      <w:start w:val="1"/>
      <w:numFmt w:val="decimal"/>
      <w:lvlText w:val="(%3)"/>
      <w:lvlJc w:val="left"/>
      <w:pPr>
        <w:ind w:left="624" w:hanging="624"/>
      </w:pPr>
      <w:rPr>
        <w:rFonts w:eastAsia="ＭＳ ゴシック" w:hint="eastAsia"/>
        <w:color w:val="000000" w:themeColor="text1"/>
        <w:sz w:val="21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4C9F30E0"/>
    <w:multiLevelType w:val="multilevel"/>
    <w:tmpl w:val="0409001D"/>
    <w:styleLink w:val="2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rFonts w:eastAsia="ＭＳ ゴシック"/>
        <w:color w:val="000000" w:themeColor="text1"/>
        <w:sz w:val="21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6A7B460B"/>
    <w:multiLevelType w:val="multilevel"/>
    <w:tmpl w:val="39364A8A"/>
    <w:lvl w:ilvl="0">
      <w:start w:val="1"/>
      <w:numFmt w:val="decimal"/>
      <w:lvlText w:val="%1."/>
      <w:lvlJc w:val="left"/>
      <w:pPr>
        <w:ind w:left="425" w:hanging="425"/>
      </w:pPr>
      <w:rPr>
        <w:rFonts w:ascii="ＭＳ ゴシック" w:eastAsia="ＭＳ ゴシック" w:hAnsi="ＭＳ ゴシック" w:hint="eastAsia"/>
        <w:b/>
        <w:i w:val="0"/>
        <w:color w:val="000000" w:themeColor="text1"/>
        <w:sz w:val="24"/>
      </w:rPr>
    </w:lvl>
    <w:lvl w:ilvl="1">
      <w:start w:val="1"/>
      <w:numFmt w:val="irohaFullWidth"/>
      <w:lvlText w:val="%2."/>
      <w:lvlJc w:val="left"/>
      <w:pPr>
        <w:ind w:left="1021" w:hanging="596"/>
      </w:pPr>
      <w:rPr>
        <w:rFonts w:ascii="ＭＳ ゴシック" w:eastAsia="ＭＳ ゴシック" w:hAnsi="ＭＳ ゴシック" w:hint="eastAsia"/>
        <w:b/>
        <w:i w:val="0"/>
        <w:color w:val="000000" w:themeColor="text1"/>
        <w:sz w:val="21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75F"/>
    <w:rsid w:val="0000774E"/>
    <w:rsid w:val="00007E06"/>
    <w:rsid w:val="000259AD"/>
    <w:rsid w:val="000304F0"/>
    <w:rsid w:val="00037976"/>
    <w:rsid w:val="0005583D"/>
    <w:rsid w:val="0005609B"/>
    <w:rsid w:val="000616D3"/>
    <w:rsid w:val="00067B15"/>
    <w:rsid w:val="00071A08"/>
    <w:rsid w:val="00072DD1"/>
    <w:rsid w:val="00075583"/>
    <w:rsid w:val="00076ED2"/>
    <w:rsid w:val="00087FC2"/>
    <w:rsid w:val="000A28BE"/>
    <w:rsid w:val="000A3673"/>
    <w:rsid w:val="000A7732"/>
    <w:rsid w:val="000B2A2D"/>
    <w:rsid w:val="000B623A"/>
    <w:rsid w:val="000D6E2C"/>
    <w:rsid w:val="000E2762"/>
    <w:rsid w:val="000E70F4"/>
    <w:rsid w:val="00103169"/>
    <w:rsid w:val="00106977"/>
    <w:rsid w:val="001141CA"/>
    <w:rsid w:val="001217A3"/>
    <w:rsid w:val="00123751"/>
    <w:rsid w:val="00124AF9"/>
    <w:rsid w:val="00125AFF"/>
    <w:rsid w:val="0012740B"/>
    <w:rsid w:val="00131D53"/>
    <w:rsid w:val="00136D49"/>
    <w:rsid w:val="0014644D"/>
    <w:rsid w:val="00151DEF"/>
    <w:rsid w:val="00153FF9"/>
    <w:rsid w:val="001548D9"/>
    <w:rsid w:val="00154A09"/>
    <w:rsid w:val="001624DF"/>
    <w:rsid w:val="00167115"/>
    <w:rsid w:val="00171A64"/>
    <w:rsid w:val="001760AC"/>
    <w:rsid w:val="00187253"/>
    <w:rsid w:val="0019017B"/>
    <w:rsid w:val="00197A83"/>
    <w:rsid w:val="001A0FA2"/>
    <w:rsid w:val="001B0435"/>
    <w:rsid w:val="001B0BF2"/>
    <w:rsid w:val="001B66DD"/>
    <w:rsid w:val="001C656A"/>
    <w:rsid w:val="001D2592"/>
    <w:rsid w:val="001D2E65"/>
    <w:rsid w:val="001D4D97"/>
    <w:rsid w:val="001E2165"/>
    <w:rsid w:val="001E3101"/>
    <w:rsid w:val="001F2356"/>
    <w:rsid w:val="001F2DE9"/>
    <w:rsid w:val="002025AB"/>
    <w:rsid w:val="00207CB1"/>
    <w:rsid w:val="00216A78"/>
    <w:rsid w:val="00237111"/>
    <w:rsid w:val="00246077"/>
    <w:rsid w:val="0024775F"/>
    <w:rsid w:val="0025267D"/>
    <w:rsid w:val="002552BD"/>
    <w:rsid w:val="002601B2"/>
    <w:rsid w:val="00260F48"/>
    <w:rsid w:val="00270C61"/>
    <w:rsid w:val="002737BC"/>
    <w:rsid w:val="002876FF"/>
    <w:rsid w:val="00293E4B"/>
    <w:rsid w:val="0029633B"/>
    <w:rsid w:val="002A3C3A"/>
    <w:rsid w:val="002A446F"/>
    <w:rsid w:val="002B1E1B"/>
    <w:rsid w:val="002B498A"/>
    <w:rsid w:val="002C5FFA"/>
    <w:rsid w:val="002D7C14"/>
    <w:rsid w:val="002E2BC1"/>
    <w:rsid w:val="002E57A3"/>
    <w:rsid w:val="002F2376"/>
    <w:rsid w:val="00307F7B"/>
    <w:rsid w:val="003163DA"/>
    <w:rsid w:val="0032108E"/>
    <w:rsid w:val="003233A7"/>
    <w:rsid w:val="00323ADA"/>
    <w:rsid w:val="003254C6"/>
    <w:rsid w:val="003256D3"/>
    <w:rsid w:val="00330959"/>
    <w:rsid w:val="0033640E"/>
    <w:rsid w:val="0033696D"/>
    <w:rsid w:val="00337172"/>
    <w:rsid w:val="00340DA5"/>
    <w:rsid w:val="00343B9D"/>
    <w:rsid w:val="00346171"/>
    <w:rsid w:val="003470DB"/>
    <w:rsid w:val="00347559"/>
    <w:rsid w:val="00373CC2"/>
    <w:rsid w:val="0037634E"/>
    <w:rsid w:val="00381665"/>
    <w:rsid w:val="00382792"/>
    <w:rsid w:val="003A7E8C"/>
    <w:rsid w:val="003C18F1"/>
    <w:rsid w:val="003C7B52"/>
    <w:rsid w:val="003D145D"/>
    <w:rsid w:val="003D1764"/>
    <w:rsid w:val="003E3163"/>
    <w:rsid w:val="003E7355"/>
    <w:rsid w:val="00400BEF"/>
    <w:rsid w:val="00403974"/>
    <w:rsid w:val="00411395"/>
    <w:rsid w:val="00411977"/>
    <w:rsid w:val="00423746"/>
    <w:rsid w:val="00423A2E"/>
    <w:rsid w:val="004368D2"/>
    <w:rsid w:val="00441304"/>
    <w:rsid w:val="00456737"/>
    <w:rsid w:val="004576B9"/>
    <w:rsid w:val="00460767"/>
    <w:rsid w:val="00467C8A"/>
    <w:rsid w:val="004710C7"/>
    <w:rsid w:val="004725DB"/>
    <w:rsid w:val="00473137"/>
    <w:rsid w:val="004831A9"/>
    <w:rsid w:val="0048338A"/>
    <w:rsid w:val="0048449F"/>
    <w:rsid w:val="00487048"/>
    <w:rsid w:val="004A1CFF"/>
    <w:rsid w:val="004A6904"/>
    <w:rsid w:val="004A6C9A"/>
    <w:rsid w:val="004B2618"/>
    <w:rsid w:val="004B5C55"/>
    <w:rsid w:val="004B6C9B"/>
    <w:rsid w:val="004C0974"/>
    <w:rsid w:val="004C6EB6"/>
    <w:rsid w:val="004C6EF4"/>
    <w:rsid w:val="004D31DD"/>
    <w:rsid w:val="004D58B9"/>
    <w:rsid w:val="004D6956"/>
    <w:rsid w:val="004D6E2F"/>
    <w:rsid w:val="004F2A78"/>
    <w:rsid w:val="00503CAD"/>
    <w:rsid w:val="00511274"/>
    <w:rsid w:val="0052394A"/>
    <w:rsid w:val="00525DB4"/>
    <w:rsid w:val="00526C12"/>
    <w:rsid w:val="005273C8"/>
    <w:rsid w:val="00530303"/>
    <w:rsid w:val="00532A90"/>
    <w:rsid w:val="0053636B"/>
    <w:rsid w:val="00536FE6"/>
    <w:rsid w:val="00550A56"/>
    <w:rsid w:val="0055310F"/>
    <w:rsid w:val="00554784"/>
    <w:rsid w:val="00556B6B"/>
    <w:rsid w:val="005675B8"/>
    <w:rsid w:val="00573BE8"/>
    <w:rsid w:val="00576B71"/>
    <w:rsid w:val="00581ED9"/>
    <w:rsid w:val="0059328A"/>
    <w:rsid w:val="00594CAE"/>
    <w:rsid w:val="005965E8"/>
    <w:rsid w:val="005A2DAC"/>
    <w:rsid w:val="005A30FD"/>
    <w:rsid w:val="005A56E1"/>
    <w:rsid w:val="005A5A4E"/>
    <w:rsid w:val="005A6B54"/>
    <w:rsid w:val="005B26A4"/>
    <w:rsid w:val="005C3113"/>
    <w:rsid w:val="005D24AE"/>
    <w:rsid w:val="005D6C85"/>
    <w:rsid w:val="005F034C"/>
    <w:rsid w:val="005F0B5E"/>
    <w:rsid w:val="005F1DB0"/>
    <w:rsid w:val="00601C28"/>
    <w:rsid w:val="00605F4A"/>
    <w:rsid w:val="0060661F"/>
    <w:rsid w:val="006072F9"/>
    <w:rsid w:val="006118CC"/>
    <w:rsid w:val="006138F2"/>
    <w:rsid w:val="006178B3"/>
    <w:rsid w:val="0062081B"/>
    <w:rsid w:val="0064079C"/>
    <w:rsid w:val="0064132E"/>
    <w:rsid w:val="00641469"/>
    <w:rsid w:val="00641BE1"/>
    <w:rsid w:val="00642C80"/>
    <w:rsid w:val="00645FF4"/>
    <w:rsid w:val="006468A4"/>
    <w:rsid w:val="006630E2"/>
    <w:rsid w:val="0066440E"/>
    <w:rsid w:val="006675B5"/>
    <w:rsid w:val="00680694"/>
    <w:rsid w:val="00682527"/>
    <w:rsid w:val="00683930"/>
    <w:rsid w:val="00683BCD"/>
    <w:rsid w:val="0068491A"/>
    <w:rsid w:val="00696468"/>
    <w:rsid w:val="006A066B"/>
    <w:rsid w:val="006A60D0"/>
    <w:rsid w:val="006A7B2B"/>
    <w:rsid w:val="006B6CEC"/>
    <w:rsid w:val="006C4C9A"/>
    <w:rsid w:val="006C5B73"/>
    <w:rsid w:val="006C64F3"/>
    <w:rsid w:val="006C7E89"/>
    <w:rsid w:val="006D005B"/>
    <w:rsid w:val="006D057F"/>
    <w:rsid w:val="00703D3A"/>
    <w:rsid w:val="00705A16"/>
    <w:rsid w:val="007126EB"/>
    <w:rsid w:val="00723472"/>
    <w:rsid w:val="007313F7"/>
    <w:rsid w:val="00734FBB"/>
    <w:rsid w:val="00741B29"/>
    <w:rsid w:val="0074389E"/>
    <w:rsid w:val="00745CE2"/>
    <w:rsid w:val="00751328"/>
    <w:rsid w:val="00755902"/>
    <w:rsid w:val="0076201B"/>
    <w:rsid w:val="00762F41"/>
    <w:rsid w:val="00764113"/>
    <w:rsid w:val="00765B9E"/>
    <w:rsid w:val="007726E8"/>
    <w:rsid w:val="00782FC0"/>
    <w:rsid w:val="00785091"/>
    <w:rsid w:val="007874F3"/>
    <w:rsid w:val="00794216"/>
    <w:rsid w:val="007A1890"/>
    <w:rsid w:val="007A40A0"/>
    <w:rsid w:val="007A5F63"/>
    <w:rsid w:val="007B4BDC"/>
    <w:rsid w:val="007D1862"/>
    <w:rsid w:val="007D6C63"/>
    <w:rsid w:val="007F2A00"/>
    <w:rsid w:val="007F51DA"/>
    <w:rsid w:val="0080245A"/>
    <w:rsid w:val="008056A2"/>
    <w:rsid w:val="00824FBA"/>
    <w:rsid w:val="00827654"/>
    <w:rsid w:val="00831067"/>
    <w:rsid w:val="0083422E"/>
    <w:rsid w:val="008550E8"/>
    <w:rsid w:val="00860AA3"/>
    <w:rsid w:val="00862EE9"/>
    <w:rsid w:val="00873775"/>
    <w:rsid w:val="00873908"/>
    <w:rsid w:val="008748D4"/>
    <w:rsid w:val="00875BC1"/>
    <w:rsid w:val="008763C5"/>
    <w:rsid w:val="00880107"/>
    <w:rsid w:val="00881027"/>
    <w:rsid w:val="008923BD"/>
    <w:rsid w:val="00896BC6"/>
    <w:rsid w:val="008A0127"/>
    <w:rsid w:val="008A4AF1"/>
    <w:rsid w:val="008B7A92"/>
    <w:rsid w:val="008D08E0"/>
    <w:rsid w:val="008D5DE9"/>
    <w:rsid w:val="008E4152"/>
    <w:rsid w:val="008F24A0"/>
    <w:rsid w:val="008F3B1C"/>
    <w:rsid w:val="008F4004"/>
    <w:rsid w:val="008F69ED"/>
    <w:rsid w:val="008F75A4"/>
    <w:rsid w:val="00900719"/>
    <w:rsid w:val="00904D1F"/>
    <w:rsid w:val="009070D9"/>
    <w:rsid w:val="00907DBA"/>
    <w:rsid w:val="009154B1"/>
    <w:rsid w:val="00916CD9"/>
    <w:rsid w:val="00916E28"/>
    <w:rsid w:val="00917F85"/>
    <w:rsid w:val="00926CDE"/>
    <w:rsid w:val="00934E51"/>
    <w:rsid w:val="00936644"/>
    <w:rsid w:val="00946A51"/>
    <w:rsid w:val="00951C38"/>
    <w:rsid w:val="0095702B"/>
    <w:rsid w:val="00961ED3"/>
    <w:rsid w:val="0097706E"/>
    <w:rsid w:val="0099667B"/>
    <w:rsid w:val="009A0D01"/>
    <w:rsid w:val="009B50D6"/>
    <w:rsid w:val="009B55EC"/>
    <w:rsid w:val="009B77B4"/>
    <w:rsid w:val="009C2A21"/>
    <w:rsid w:val="009D1BCA"/>
    <w:rsid w:val="009D2C50"/>
    <w:rsid w:val="009E416C"/>
    <w:rsid w:val="009E7B4A"/>
    <w:rsid w:val="00A01AA7"/>
    <w:rsid w:val="00A16C23"/>
    <w:rsid w:val="00A2364A"/>
    <w:rsid w:val="00A272D0"/>
    <w:rsid w:val="00A27401"/>
    <w:rsid w:val="00A53AC3"/>
    <w:rsid w:val="00A54548"/>
    <w:rsid w:val="00A60121"/>
    <w:rsid w:val="00A80400"/>
    <w:rsid w:val="00A8411B"/>
    <w:rsid w:val="00A93B8B"/>
    <w:rsid w:val="00AB4CBE"/>
    <w:rsid w:val="00AB6A2C"/>
    <w:rsid w:val="00AC4500"/>
    <w:rsid w:val="00AC5362"/>
    <w:rsid w:val="00AC6B66"/>
    <w:rsid w:val="00AD0AA3"/>
    <w:rsid w:val="00AD2106"/>
    <w:rsid w:val="00AD77B3"/>
    <w:rsid w:val="00AE0E8C"/>
    <w:rsid w:val="00AE245B"/>
    <w:rsid w:val="00AE4CA3"/>
    <w:rsid w:val="00AF753C"/>
    <w:rsid w:val="00AF7809"/>
    <w:rsid w:val="00B02DFF"/>
    <w:rsid w:val="00B03747"/>
    <w:rsid w:val="00B10D88"/>
    <w:rsid w:val="00B1336D"/>
    <w:rsid w:val="00B16B3E"/>
    <w:rsid w:val="00B21D0C"/>
    <w:rsid w:val="00B25D38"/>
    <w:rsid w:val="00B27076"/>
    <w:rsid w:val="00B31992"/>
    <w:rsid w:val="00B403FC"/>
    <w:rsid w:val="00B50007"/>
    <w:rsid w:val="00B56544"/>
    <w:rsid w:val="00B568EF"/>
    <w:rsid w:val="00B62013"/>
    <w:rsid w:val="00B63F70"/>
    <w:rsid w:val="00B665D4"/>
    <w:rsid w:val="00B753D4"/>
    <w:rsid w:val="00B755E9"/>
    <w:rsid w:val="00B76424"/>
    <w:rsid w:val="00B86307"/>
    <w:rsid w:val="00B966F2"/>
    <w:rsid w:val="00BA08E9"/>
    <w:rsid w:val="00BA521B"/>
    <w:rsid w:val="00BB31B8"/>
    <w:rsid w:val="00BC16AB"/>
    <w:rsid w:val="00BC4F7E"/>
    <w:rsid w:val="00BD75CC"/>
    <w:rsid w:val="00BD7ED3"/>
    <w:rsid w:val="00BE155C"/>
    <w:rsid w:val="00BE39E8"/>
    <w:rsid w:val="00BE531D"/>
    <w:rsid w:val="00BF3D45"/>
    <w:rsid w:val="00BF47E2"/>
    <w:rsid w:val="00C00AE5"/>
    <w:rsid w:val="00C033A0"/>
    <w:rsid w:val="00C11429"/>
    <w:rsid w:val="00C162CD"/>
    <w:rsid w:val="00C2219B"/>
    <w:rsid w:val="00C23F9E"/>
    <w:rsid w:val="00C520B2"/>
    <w:rsid w:val="00C603A1"/>
    <w:rsid w:val="00C63882"/>
    <w:rsid w:val="00C64A08"/>
    <w:rsid w:val="00C73A71"/>
    <w:rsid w:val="00C9067A"/>
    <w:rsid w:val="00C95685"/>
    <w:rsid w:val="00C96970"/>
    <w:rsid w:val="00C9731E"/>
    <w:rsid w:val="00CB1EC2"/>
    <w:rsid w:val="00CD7D41"/>
    <w:rsid w:val="00CE296A"/>
    <w:rsid w:val="00CF307B"/>
    <w:rsid w:val="00D02095"/>
    <w:rsid w:val="00D07CEE"/>
    <w:rsid w:val="00D109A0"/>
    <w:rsid w:val="00D1790E"/>
    <w:rsid w:val="00D3489D"/>
    <w:rsid w:val="00D4229C"/>
    <w:rsid w:val="00D42F16"/>
    <w:rsid w:val="00D50094"/>
    <w:rsid w:val="00D5253B"/>
    <w:rsid w:val="00D527DB"/>
    <w:rsid w:val="00D543B4"/>
    <w:rsid w:val="00D60250"/>
    <w:rsid w:val="00D60E2B"/>
    <w:rsid w:val="00D61418"/>
    <w:rsid w:val="00D67865"/>
    <w:rsid w:val="00D70680"/>
    <w:rsid w:val="00D70F99"/>
    <w:rsid w:val="00D807DA"/>
    <w:rsid w:val="00D8081A"/>
    <w:rsid w:val="00D81217"/>
    <w:rsid w:val="00D91360"/>
    <w:rsid w:val="00DA2CEA"/>
    <w:rsid w:val="00DA3904"/>
    <w:rsid w:val="00DB3DB4"/>
    <w:rsid w:val="00DB52FE"/>
    <w:rsid w:val="00DC094F"/>
    <w:rsid w:val="00DC3D4F"/>
    <w:rsid w:val="00DC3DF8"/>
    <w:rsid w:val="00DC5A07"/>
    <w:rsid w:val="00DE0841"/>
    <w:rsid w:val="00DE1631"/>
    <w:rsid w:val="00DE3A0A"/>
    <w:rsid w:val="00DF5060"/>
    <w:rsid w:val="00E0122C"/>
    <w:rsid w:val="00E01B6A"/>
    <w:rsid w:val="00E12158"/>
    <w:rsid w:val="00E24BD1"/>
    <w:rsid w:val="00E259DD"/>
    <w:rsid w:val="00E2755F"/>
    <w:rsid w:val="00E30E34"/>
    <w:rsid w:val="00E52C45"/>
    <w:rsid w:val="00E55403"/>
    <w:rsid w:val="00E61042"/>
    <w:rsid w:val="00E73329"/>
    <w:rsid w:val="00E806AE"/>
    <w:rsid w:val="00E96D7D"/>
    <w:rsid w:val="00E970E2"/>
    <w:rsid w:val="00EB2114"/>
    <w:rsid w:val="00EB5C93"/>
    <w:rsid w:val="00EC0E1E"/>
    <w:rsid w:val="00EC340E"/>
    <w:rsid w:val="00EC39E1"/>
    <w:rsid w:val="00ED1260"/>
    <w:rsid w:val="00ED1328"/>
    <w:rsid w:val="00ED75CA"/>
    <w:rsid w:val="00EE42C2"/>
    <w:rsid w:val="00EF19A6"/>
    <w:rsid w:val="00EF4428"/>
    <w:rsid w:val="00EF5123"/>
    <w:rsid w:val="00F00F15"/>
    <w:rsid w:val="00F1116E"/>
    <w:rsid w:val="00F15975"/>
    <w:rsid w:val="00F33D79"/>
    <w:rsid w:val="00F374A5"/>
    <w:rsid w:val="00F44113"/>
    <w:rsid w:val="00F62F22"/>
    <w:rsid w:val="00F6466B"/>
    <w:rsid w:val="00F65DA9"/>
    <w:rsid w:val="00F771C0"/>
    <w:rsid w:val="00FA268A"/>
    <w:rsid w:val="00FA4223"/>
    <w:rsid w:val="00FB557C"/>
    <w:rsid w:val="00FB649E"/>
    <w:rsid w:val="00FB7560"/>
    <w:rsid w:val="00FC4BA5"/>
    <w:rsid w:val="00FC4E5B"/>
    <w:rsid w:val="00FD508D"/>
    <w:rsid w:val="00FD6724"/>
    <w:rsid w:val="00FE1C69"/>
    <w:rsid w:val="00FE2188"/>
    <w:rsid w:val="00FE5ECA"/>
    <w:rsid w:val="00FE7AA6"/>
    <w:rsid w:val="00FE7DC5"/>
    <w:rsid w:val="00FF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3E59F4E-30EF-4C31-A95E-B0EC36D8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764113"/>
    <w:pPr>
      <w:keepNext/>
      <w:numPr>
        <w:numId w:val="4"/>
      </w:numPr>
      <w:outlineLvl w:val="0"/>
    </w:pPr>
    <w:rPr>
      <w:rFonts w:ascii="ＭＳ ゴシック" w:eastAsia="ＭＳ ゴシック" w:hAnsiTheme="majorHAnsi" w:cstheme="majorBidi"/>
      <w:b/>
      <w:color w:val="000000" w:themeColor="text1"/>
      <w:sz w:val="24"/>
      <w:szCs w:val="24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764113"/>
    <w:pPr>
      <w:keepNext/>
      <w:numPr>
        <w:ilvl w:val="1"/>
        <w:numId w:val="4"/>
      </w:numPr>
      <w:ind w:leftChars="200" w:left="200"/>
      <w:outlineLvl w:val="1"/>
    </w:pPr>
    <w:rPr>
      <w:rFonts w:asciiTheme="majorHAnsi" w:eastAsiaTheme="majorEastAsia" w:hAnsiTheme="majorHAnsi" w:cstheme="majorBidi"/>
      <w:b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D2106"/>
    <w:pPr>
      <w:keepNext/>
      <w:ind w:leftChars="400" w:left="1024" w:hanging="624"/>
      <w:outlineLvl w:val="2"/>
    </w:pPr>
    <w:rPr>
      <w:rFonts w:ascii="ＭＳ ゴシック" w:eastAsia="ＭＳ ゴシック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64113"/>
    <w:rPr>
      <w:rFonts w:ascii="ＭＳ ゴシック" w:eastAsia="ＭＳ ゴシック" w:hAnsiTheme="majorHAnsi" w:cstheme="majorBidi"/>
      <w:b/>
      <w:color w:val="000000" w:themeColor="text1"/>
      <w:sz w:val="24"/>
      <w:szCs w:val="24"/>
    </w:rPr>
  </w:style>
  <w:style w:type="character" w:customStyle="1" w:styleId="21">
    <w:name w:val="見出し 2 (文字)"/>
    <w:basedOn w:val="a0"/>
    <w:link w:val="2"/>
    <w:uiPriority w:val="9"/>
    <w:rsid w:val="00764113"/>
    <w:rPr>
      <w:rFonts w:asciiTheme="majorHAnsi" w:eastAsiaTheme="majorEastAsia" w:hAnsiTheme="majorHAnsi" w:cstheme="majorBidi"/>
      <w:b/>
    </w:rPr>
  </w:style>
  <w:style w:type="character" w:customStyle="1" w:styleId="30">
    <w:name w:val="見出し 3 (文字)"/>
    <w:basedOn w:val="a0"/>
    <w:link w:val="3"/>
    <w:uiPriority w:val="9"/>
    <w:rsid w:val="00AD2106"/>
    <w:rPr>
      <w:rFonts w:ascii="ＭＳ ゴシック" w:eastAsia="ＭＳ ゴシック" w:hAnsiTheme="majorHAnsi" w:cstheme="majorBidi"/>
      <w:color w:val="000000" w:themeColor="text1"/>
    </w:rPr>
  </w:style>
  <w:style w:type="numbering" w:customStyle="1" w:styleId="20">
    <w:name w:val="スタイル2"/>
    <w:uiPriority w:val="99"/>
    <w:rsid w:val="00BD7ED3"/>
    <w:pPr>
      <w:numPr>
        <w:numId w:val="3"/>
      </w:numPr>
    </w:pPr>
  </w:style>
  <w:style w:type="table" w:styleId="a3">
    <w:name w:val="Table Grid"/>
    <w:basedOn w:val="a1"/>
    <w:uiPriority w:val="59"/>
    <w:rsid w:val="0024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025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E1631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E1631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E1631"/>
  </w:style>
  <w:style w:type="paragraph" w:styleId="a9">
    <w:name w:val="annotation subject"/>
    <w:basedOn w:val="a7"/>
    <w:next w:val="a7"/>
    <w:link w:val="aa"/>
    <w:uiPriority w:val="99"/>
    <w:semiHidden/>
    <w:unhideWhenUsed/>
    <w:rsid w:val="00DE1631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E1631"/>
    <w:rPr>
      <w:b/>
      <w:bCs/>
    </w:rPr>
  </w:style>
  <w:style w:type="paragraph" w:styleId="Web">
    <w:name w:val="Normal (Web)"/>
    <w:basedOn w:val="a"/>
    <w:uiPriority w:val="99"/>
    <w:semiHidden/>
    <w:unhideWhenUsed/>
    <w:rsid w:val="008550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Revision"/>
    <w:hidden/>
    <w:uiPriority w:val="99"/>
    <w:semiHidden/>
    <w:rsid w:val="00E12158"/>
  </w:style>
  <w:style w:type="paragraph" w:styleId="ac">
    <w:name w:val="header"/>
    <w:basedOn w:val="a"/>
    <w:link w:val="ad"/>
    <w:uiPriority w:val="99"/>
    <w:unhideWhenUsed/>
    <w:rsid w:val="00AB6A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B6A2C"/>
  </w:style>
  <w:style w:type="paragraph" w:styleId="ae">
    <w:name w:val="footer"/>
    <w:basedOn w:val="a"/>
    <w:link w:val="af"/>
    <w:uiPriority w:val="99"/>
    <w:unhideWhenUsed/>
    <w:rsid w:val="00AB6A2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B6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7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07690-6989-46F4-A6AD-CBB17EDC9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</dc:creator>
  <cp:lastModifiedBy>norika</cp:lastModifiedBy>
  <cp:revision>16</cp:revision>
  <cp:lastPrinted>2016-08-21T23:51:00Z</cp:lastPrinted>
  <dcterms:created xsi:type="dcterms:W3CDTF">2016-02-29T23:52:00Z</dcterms:created>
  <dcterms:modified xsi:type="dcterms:W3CDTF">2021-04-30T02:15:00Z</dcterms:modified>
</cp:coreProperties>
</file>