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4F4C1" w14:textId="77777777" w:rsidR="00474DF1" w:rsidRPr="0069547A" w:rsidRDefault="00474DF1" w:rsidP="00474DF1">
      <w:pPr>
        <w:spacing w:line="3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69547A">
        <w:rPr>
          <w:rFonts w:ascii="Times New Roman" w:hAnsi="Times New Roman" w:cs="Times New Roman"/>
          <w:sz w:val="24"/>
          <w:szCs w:val="24"/>
        </w:rPr>
        <w:t>放射性廃棄物でない廃棄物</w:t>
      </w:r>
      <w:r w:rsidRPr="0069547A">
        <w:rPr>
          <w:rFonts w:ascii="Times New Roman" w:hAnsi="Times New Roman" w:cs="Times New Roman" w:hint="eastAsia"/>
          <w:sz w:val="24"/>
          <w:szCs w:val="24"/>
        </w:rPr>
        <w:t>(</w:t>
      </w:r>
      <w:r w:rsidRPr="0069547A">
        <w:rPr>
          <w:rFonts w:ascii="Times New Roman" w:hAnsi="Times New Roman" w:cs="Times New Roman"/>
          <w:sz w:val="24"/>
          <w:szCs w:val="24"/>
        </w:rPr>
        <w:t>NR</w:t>
      </w:r>
      <w:r w:rsidRPr="0069547A">
        <w:rPr>
          <w:rFonts w:ascii="Times New Roman" w:hAnsi="Times New Roman" w:cs="Times New Roman" w:hint="eastAsia"/>
          <w:sz w:val="24"/>
          <w:szCs w:val="24"/>
        </w:rPr>
        <w:t>)</w:t>
      </w:r>
      <w:r w:rsidRPr="0069547A">
        <w:rPr>
          <w:rFonts w:ascii="Times New Roman" w:hAnsi="Times New Roman" w:cs="Times New Roman" w:hint="eastAsia"/>
          <w:sz w:val="24"/>
          <w:szCs w:val="24"/>
        </w:rPr>
        <w:t>の判断に係る承認願</w:t>
      </w:r>
      <w:r>
        <w:rPr>
          <w:rFonts w:ascii="Times New Roman" w:hAnsi="Times New Roman" w:cs="Times New Roman" w:hint="eastAsia"/>
          <w:sz w:val="24"/>
          <w:szCs w:val="24"/>
        </w:rPr>
        <w:t>（１／２）</w:t>
      </w:r>
    </w:p>
    <w:p w14:paraId="1F7E6D1A" w14:textId="77777777" w:rsidR="00474DF1" w:rsidRDefault="00474DF1" w:rsidP="00474DF1">
      <w:pPr>
        <w:spacing w:line="380" w:lineRule="exact"/>
        <w:ind w:firstLineChars="2900" w:firstLine="6960"/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p w14:paraId="502C41E1" w14:textId="77777777" w:rsidR="00474DF1" w:rsidRPr="0069547A" w:rsidRDefault="00474DF1" w:rsidP="00474DF1">
      <w:pPr>
        <w:spacing w:line="380" w:lineRule="exact"/>
        <w:ind w:firstLineChars="2900" w:firstLine="6960"/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69547A">
        <w:rPr>
          <w:rFonts w:ascii="Times New Roman" w:eastAsia="ＭＳ 明朝" w:hAnsi="Times New Roman" w:cs="Times New Roman" w:hint="eastAsia"/>
          <w:sz w:val="24"/>
          <w:szCs w:val="24"/>
        </w:rPr>
        <w:t xml:space="preserve">　年　　月　　日　</w:t>
      </w:r>
    </w:p>
    <w:p w14:paraId="4CE840DC" w14:textId="77777777" w:rsidR="00474DF1" w:rsidRPr="0069547A" w:rsidRDefault="00474DF1" w:rsidP="00474DF1">
      <w:pPr>
        <w:spacing w:line="380" w:lineRule="exact"/>
        <w:rPr>
          <w:rFonts w:ascii="Times New Roman" w:eastAsia="ＭＳ 明朝" w:hAnsi="Times New Roman" w:cs="Times New Roman"/>
          <w:sz w:val="24"/>
          <w:szCs w:val="24"/>
        </w:rPr>
      </w:pPr>
      <w:r w:rsidRPr="0069547A">
        <w:rPr>
          <w:rFonts w:ascii="Times New Roman" w:eastAsia="ＭＳ 明朝" w:hAnsi="Times New Roman" w:cs="Times New Roman" w:hint="eastAsia"/>
          <w:sz w:val="24"/>
          <w:szCs w:val="24"/>
        </w:rPr>
        <w:t>放射線管理部長　　　　殿</w:t>
      </w:r>
    </w:p>
    <w:p w14:paraId="050D15E3" w14:textId="77777777" w:rsidR="00474DF1" w:rsidRDefault="00474DF1" w:rsidP="00474DF1">
      <w:pPr>
        <w:spacing w:line="380" w:lineRule="exact"/>
        <w:rPr>
          <w:rFonts w:ascii="Times New Roman" w:eastAsia="ＭＳ 明朝" w:hAnsi="Times New Roman" w:cs="Times New Roman"/>
          <w:sz w:val="24"/>
          <w:szCs w:val="24"/>
        </w:rPr>
      </w:pPr>
      <w:r w:rsidRPr="0069547A">
        <w:rPr>
          <w:rFonts w:ascii="Times New Roman" w:eastAsia="ＭＳ 明朝" w:hAnsi="Times New Roman" w:cs="Times New Roman" w:hint="eastAsia"/>
          <w:sz w:val="24"/>
          <w:szCs w:val="24"/>
        </w:rPr>
        <w:t xml:space="preserve">放射性廃棄物処理部長　</w:t>
      </w:r>
      <w:r>
        <w:rPr>
          <w:rFonts w:ascii="Times New Roman" w:eastAsia="ＭＳ 明朝" w:hAnsi="Times New Roman" w:cs="Times New Roman" w:hint="eastAsia"/>
          <w:sz w:val="24"/>
          <w:szCs w:val="24"/>
        </w:rPr>
        <w:t xml:space="preserve">殿　　　　　　　　　　　　　</w:t>
      </w:r>
    </w:p>
    <w:p w14:paraId="620D5066" w14:textId="77777777" w:rsidR="00474DF1" w:rsidRDefault="00474DF1" w:rsidP="00474DF1">
      <w:pPr>
        <w:spacing w:line="380" w:lineRule="exact"/>
        <w:ind w:firstLineChars="2500" w:firstLine="6000"/>
        <w:rPr>
          <w:rFonts w:ascii="Times New Roman" w:eastAsia="ＭＳ 明朝" w:hAnsi="Times New Roman" w:cs="Times New Roman"/>
          <w:sz w:val="24"/>
          <w:szCs w:val="24"/>
          <w:u w:val="single"/>
        </w:rPr>
      </w:pPr>
      <w:r w:rsidRPr="0069547A">
        <w:rPr>
          <w:rFonts w:ascii="Times New Roman" w:eastAsia="ＭＳ 明朝" w:hAnsi="Times New Roman" w:cs="Times New Roman" w:hint="eastAsia"/>
          <w:sz w:val="24"/>
          <w:szCs w:val="24"/>
        </w:rPr>
        <w:t xml:space="preserve">　申請者</w:t>
      </w:r>
      <w:r w:rsidRPr="0069547A">
        <w:rPr>
          <w:rFonts w:ascii="Times New Roman" w:eastAsia="ＭＳ 明朝" w:hAnsi="Times New Roman" w:cs="Times New Roman" w:hint="eastAsia"/>
          <w:sz w:val="24"/>
          <w:szCs w:val="24"/>
          <w:u w:val="single"/>
        </w:rPr>
        <w:t xml:space="preserve">　　　　　　　　　</w:t>
      </w:r>
    </w:p>
    <w:p w14:paraId="33D235F8" w14:textId="77777777" w:rsidR="00474DF1" w:rsidRPr="0069547A" w:rsidRDefault="00474DF1" w:rsidP="00474DF1">
      <w:pPr>
        <w:spacing w:line="300" w:lineRule="exact"/>
        <w:ind w:firstLineChars="2500" w:firstLine="6000"/>
        <w:rPr>
          <w:rFonts w:ascii="Times New Roman" w:eastAsia="ＭＳ 明朝" w:hAnsi="Times New Roman" w:cs="Times New Roman"/>
          <w:sz w:val="24"/>
          <w:szCs w:val="24"/>
        </w:rPr>
      </w:pPr>
    </w:p>
    <w:p w14:paraId="226D2790" w14:textId="77777777" w:rsidR="00474DF1" w:rsidRPr="002F24BD" w:rsidRDefault="00474DF1" w:rsidP="00474DF1">
      <w:pPr>
        <w:adjustRightInd w:val="0"/>
        <w:snapToGrid w:val="0"/>
        <w:spacing w:line="380" w:lineRule="exact"/>
        <w:ind w:firstLineChars="100" w:firstLine="240"/>
        <w:rPr>
          <w:sz w:val="24"/>
        </w:rPr>
      </w:pPr>
      <w:r w:rsidRPr="0069547A">
        <w:rPr>
          <w:rFonts w:hint="eastAsia"/>
          <w:sz w:val="24"/>
          <w:szCs w:val="24"/>
        </w:rPr>
        <w:t>京都大学複合原子力科学研究所原子炉施設保安規定第</w:t>
      </w:r>
      <w:r>
        <w:rPr>
          <w:rFonts w:hint="eastAsia"/>
          <w:sz w:val="24"/>
          <w:szCs w:val="24"/>
        </w:rPr>
        <w:t>96</w:t>
      </w:r>
      <w:r w:rsidRPr="0069547A">
        <w:rPr>
          <w:rFonts w:hint="eastAsia"/>
          <w:sz w:val="24"/>
          <w:szCs w:val="24"/>
        </w:rPr>
        <w:t>条</w:t>
      </w:r>
      <w:r>
        <w:rPr>
          <w:rFonts w:hint="eastAsia"/>
          <w:sz w:val="24"/>
          <w:szCs w:val="24"/>
        </w:rPr>
        <w:t>の2</w:t>
      </w:r>
      <w:r w:rsidRPr="0069547A">
        <w:rPr>
          <w:rFonts w:hint="eastAsia"/>
          <w:sz w:val="24"/>
          <w:szCs w:val="24"/>
        </w:rPr>
        <w:t>に基づき、</w:t>
      </w:r>
      <w:r>
        <w:rPr>
          <w:rFonts w:hint="eastAsia"/>
          <w:sz w:val="24"/>
          <w:szCs w:val="24"/>
        </w:rPr>
        <w:t>管理区域内に設置されている資材等を「放射性廃棄物でない廃棄物」（以下、「NR」と言う。）として管理するための実施計画を</w:t>
      </w:r>
      <w:r w:rsidRPr="002F24BD">
        <w:rPr>
          <w:rFonts w:hint="eastAsia"/>
          <w:sz w:val="24"/>
        </w:rPr>
        <w:t>承認願います。</w:t>
      </w:r>
    </w:p>
    <w:p w14:paraId="50938931" w14:textId="77777777" w:rsidR="00474DF1" w:rsidRDefault="00474DF1" w:rsidP="00474DF1">
      <w:pPr>
        <w:spacing w:line="300" w:lineRule="exact"/>
        <w:rPr>
          <w:rFonts w:asciiTheme="minorEastAsia" w:hAnsiTheme="minorEastAsia" w:cs="Times New Roman"/>
          <w:sz w:val="24"/>
          <w:szCs w:val="24"/>
        </w:rPr>
      </w:pPr>
    </w:p>
    <w:p w14:paraId="4702FA63" w14:textId="77777777" w:rsidR="00474DF1" w:rsidRPr="00CA244B" w:rsidRDefault="00474DF1" w:rsidP="00474DF1">
      <w:pPr>
        <w:spacing w:line="380" w:lineRule="exact"/>
        <w:rPr>
          <w:rFonts w:ascii="Times New Roman" w:hAnsi="Times New Roman" w:cs="Times New Roman"/>
          <w:sz w:val="24"/>
          <w:szCs w:val="24"/>
        </w:rPr>
      </w:pPr>
      <w:r w:rsidRPr="00CA244B">
        <w:rPr>
          <w:rFonts w:ascii="Times New Roman" w:hAnsi="Times New Roman" w:cs="Times New Roman"/>
          <w:sz w:val="24"/>
          <w:szCs w:val="24"/>
        </w:rPr>
        <w:t>1.</w:t>
      </w:r>
      <w:r w:rsidRPr="00CA244B">
        <w:rPr>
          <w:rFonts w:ascii="Times New Roman" w:hAnsi="Times New Roman" w:cs="Times New Roman" w:hint="eastAsia"/>
          <w:sz w:val="24"/>
          <w:szCs w:val="24"/>
        </w:rPr>
        <w:t xml:space="preserve">　</w:t>
      </w:r>
      <w:r w:rsidRPr="00CA244B">
        <w:rPr>
          <w:rFonts w:ascii="Times New Roman" w:hAnsi="Times New Roman" w:cs="Times New Roman"/>
          <w:sz w:val="24"/>
          <w:szCs w:val="24"/>
        </w:rPr>
        <w:t>NR</w:t>
      </w:r>
      <w:r w:rsidRPr="00CA244B">
        <w:rPr>
          <w:rFonts w:ascii="Times New Roman" w:hAnsi="Times New Roman" w:cs="Times New Roman" w:hint="eastAsia"/>
          <w:sz w:val="24"/>
          <w:szCs w:val="24"/>
        </w:rPr>
        <w:t>の対象資材等</w:t>
      </w:r>
      <w:r w:rsidRPr="00CA244B">
        <w:rPr>
          <w:rFonts w:ascii="Times New Roman" w:hAnsi="Times New Roman" w:cs="Times New Roman"/>
          <w:sz w:val="24"/>
          <w:szCs w:val="24"/>
          <w:vertAlign w:val="superscript"/>
        </w:rPr>
        <w:t>*1</w:t>
      </w:r>
    </w:p>
    <w:p w14:paraId="584C7CC8" w14:textId="77777777" w:rsidR="00474DF1" w:rsidRPr="00CA244B" w:rsidRDefault="00474DF1" w:rsidP="00474DF1">
      <w:pPr>
        <w:spacing w:line="380" w:lineRule="exact"/>
        <w:rPr>
          <w:rFonts w:ascii="Times New Roman" w:hAnsi="Times New Roman" w:cs="Times New Roman"/>
          <w:sz w:val="24"/>
          <w:szCs w:val="24"/>
        </w:rPr>
      </w:pPr>
    </w:p>
    <w:p w14:paraId="095BF62D" w14:textId="77777777" w:rsidR="00474DF1" w:rsidRPr="00CA244B" w:rsidRDefault="00474DF1" w:rsidP="00474DF1">
      <w:pPr>
        <w:spacing w:line="380" w:lineRule="exact"/>
        <w:rPr>
          <w:rFonts w:ascii="Times New Roman" w:hAnsi="Times New Roman" w:cs="Times New Roman"/>
          <w:sz w:val="24"/>
          <w:szCs w:val="24"/>
        </w:rPr>
      </w:pPr>
      <w:r w:rsidRPr="00CA244B">
        <w:rPr>
          <w:rFonts w:ascii="Times New Roman" w:hAnsi="Times New Roman" w:cs="Times New Roman"/>
          <w:sz w:val="24"/>
          <w:szCs w:val="24"/>
        </w:rPr>
        <w:t>2.</w:t>
      </w:r>
      <w:r w:rsidRPr="00CA244B">
        <w:rPr>
          <w:rFonts w:ascii="Times New Roman" w:hAnsi="Times New Roman" w:cs="Times New Roman" w:hint="eastAsia"/>
          <w:sz w:val="24"/>
          <w:szCs w:val="24"/>
        </w:rPr>
        <w:t xml:space="preserve">　</w:t>
      </w:r>
      <w:r w:rsidRPr="00CA244B">
        <w:rPr>
          <w:rFonts w:ascii="Times New Roman" w:hAnsi="Times New Roman" w:cs="Times New Roman"/>
          <w:sz w:val="24"/>
          <w:szCs w:val="24"/>
        </w:rPr>
        <w:t>NR</w:t>
      </w:r>
      <w:r w:rsidRPr="00CA244B">
        <w:rPr>
          <w:rFonts w:ascii="Times New Roman" w:hAnsi="Times New Roman" w:cs="Times New Roman" w:hint="eastAsia"/>
          <w:sz w:val="24"/>
          <w:szCs w:val="24"/>
        </w:rPr>
        <w:t>判定されるまでの</w:t>
      </w:r>
      <w:r w:rsidRPr="00CA244B">
        <w:rPr>
          <w:rFonts w:ascii="Times New Roman" w:hAnsi="Times New Roman" w:cs="Times New Roman"/>
          <w:sz w:val="24"/>
          <w:szCs w:val="24"/>
        </w:rPr>
        <w:t>混在防止措置</w:t>
      </w:r>
    </w:p>
    <w:p w14:paraId="27FFD6F2" w14:textId="77777777" w:rsidR="00474DF1" w:rsidRPr="00CA244B" w:rsidRDefault="00474DF1" w:rsidP="00474DF1">
      <w:pPr>
        <w:spacing w:line="380" w:lineRule="exact"/>
        <w:rPr>
          <w:rFonts w:ascii="Times New Roman" w:hAnsi="Times New Roman" w:cs="Times New Roman"/>
          <w:sz w:val="24"/>
          <w:szCs w:val="24"/>
        </w:rPr>
      </w:pPr>
    </w:p>
    <w:p w14:paraId="1CE5B70A" w14:textId="77777777" w:rsidR="00474DF1" w:rsidRPr="00CA244B" w:rsidRDefault="00474DF1" w:rsidP="00474DF1">
      <w:pPr>
        <w:spacing w:line="380" w:lineRule="exact"/>
        <w:rPr>
          <w:rFonts w:ascii="Times New Roman" w:hAnsi="Times New Roman" w:cs="Times New Roman"/>
          <w:sz w:val="24"/>
          <w:szCs w:val="24"/>
        </w:rPr>
      </w:pPr>
      <w:r w:rsidRPr="00CA244B">
        <w:rPr>
          <w:rFonts w:ascii="Times New Roman" w:hAnsi="Times New Roman" w:cs="Times New Roman"/>
          <w:sz w:val="24"/>
          <w:szCs w:val="24"/>
        </w:rPr>
        <w:t>3.</w:t>
      </w:r>
      <w:r w:rsidRPr="00CA244B">
        <w:rPr>
          <w:rFonts w:ascii="Times New Roman" w:hAnsi="Times New Roman" w:cs="Times New Roman" w:hint="eastAsia"/>
          <w:sz w:val="24"/>
          <w:szCs w:val="24"/>
        </w:rPr>
        <w:t xml:space="preserve">　対象廃棄物の区分</w:t>
      </w:r>
    </w:p>
    <w:p w14:paraId="33ABCC28" w14:textId="77777777" w:rsidR="00474DF1" w:rsidRPr="00CA244B" w:rsidRDefault="00474DF1" w:rsidP="00474DF1">
      <w:pPr>
        <w:spacing w:line="380" w:lineRule="exact"/>
        <w:rPr>
          <w:rFonts w:ascii="Times New Roman" w:hAnsi="Times New Roman" w:cs="Times New Roman"/>
          <w:sz w:val="24"/>
          <w:szCs w:val="24"/>
        </w:rPr>
      </w:pPr>
      <w:r w:rsidRPr="00CA244B">
        <w:rPr>
          <w:rFonts w:ascii="Times New Roman" w:hAnsi="Times New Roman" w:cs="Times New Roman" w:hint="eastAsia"/>
          <w:sz w:val="24"/>
          <w:szCs w:val="24"/>
        </w:rPr>
        <w:t xml:space="preserve">　　</w:t>
      </w:r>
      <w:r w:rsidRPr="003F6E51">
        <w:rPr>
          <w:rFonts w:asciiTheme="minorEastAsia" w:hAnsiTheme="minorEastAsia" w:cs="Times New Roman" w:hint="eastAsia"/>
          <w:sz w:val="24"/>
          <w:szCs w:val="24"/>
        </w:rPr>
        <w:t>□</w:t>
      </w:r>
      <w:r w:rsidRPr="00CA244B">
        <w:rPr>
          <w:rFonts w:ascii="Times New Roman" w:hAnsi="Times New Roman" w:cs="Times New Roman"/>
          <w:sz w:val="24"/>
          <w:szCs w:val="24"/>
        </w:rPr>
        <w:t>(1)</w:t>
      </w:r>
      <w:r w:rsidRPr="00CA244B">
        <w:rPr>
          <w:rFonts w:ascii="Times New Roman" w:hAnsi="Times New Roman" w:cs="Times New Roman"/>
          <w:sz w:val="24"/>
          <w:szCs w:val="24"/>
        </w:rPr>
        <w:t>汚染のおそれのない管理区域において設置された資材等</w:t>
      </w:r>
    </w:p>
    <w:p w14:paraId="60C3E5FB" w14:textId="77777777" w:rsidR="00474DF1" w:rsidRPr="00CA244B" w:rsidRDefault="00474DF1" w:rsidP="00474DF1">
      <w:pPr>
        <w:spacing w:line="380" w:lineRule="exact"/>
        <w:ind w:left="648" w:hangingChars="270" w:hanging="648"/>
        <w:rPr>
          <w:rFonts w:ascii="Times New Roman" w:hAnsi="Times New Roman" w:cs="Times New Roman"/>
          <w:sz w:val="24"/>
          <w:szCs w:val="24"/>
        </w:rPr>
      </w:pPr>
      <w:r w:rsidRPr="00CA244B">
        <w:rPr>
          <w:rFonts w:ascii="Times New Roman" w:hAnsi="Times New Roman" w:cs="Times New Roman" w:hint="eastAsia"/>
          <w:sz w:val="24"/>
          <w:szCs w:val="24"/>
        </w:rPr>
        <w:t xml:space="preserve">　　</w:t>
      </w:r>
      <w:r w:rsidRPr="003F6E51">
        <w:rPr>
          <w:rFonts w:asciiTheme="minorEastAsia" w:hAnsiTheme="minorEastAsia" w:cs="Times New Roman" w:hint="eastAsia"/>
          <w:sz w:val="24"/>
          <w:szCs w:val="24"/>
        </w:rPr>
        <w:t>□</w:t>
      </w:r>
      <w:r w:rsidRPr="00CA244B">
        <w:rPr>
          <w:rFonts w:ascii="Times New Roman" w:hAnsi="Times New Roman" w:cs="Times New Roman"/>
          <w:sz w:val="24"/>
          <w:szCs w:val="24"/>
        </w:rPr>
        <w:t>(2)</w:t>
      </w:r>
      <w:r w:rsidRPr="00CA244B">
        <w:rPr>
          <w:rFonts w:ascii="Times New Roman" w:hAnsi="Times New Roman" w:cs="Times New Roman"/>
          <w:sz w:val="24"/>
          <w:szCs w:val="24"/>
        </w:rPr>
        <w:t>汚染のおそれのある管理区域において設置された資材等</w:t>
      </w:r>
      <w:r w:rsidRPr="00CA244B">
        <w:rPr>
          <w:rFonts w:ascii="Times New Roman" w:hAnsi="Times New Roman" w:cs="Times New Roman" w:hint="eastAsia"/>
          <w:sz w:val="24"/>
          <w:szCs w:val="24"/>
        </w:rPr>
        <w:t>のうち</w:t>
      </w:r>
      <w:r w:rsidRPr="00CA244B">
        <w:rPr>
          <w:rFonts w:ascii="Times New Roman" w:hAnsi="Times New Roman" w:cs="Times New Roman"/>
          <w:sz w:val="24"/>
          <w:szCs w:val="24"/>
        </w:rPr>
        <w:t>適切な汚染防止対策</w:t>
      </w:r>
      <w:r w:rsidRPr="00CA244B">
        <w:rPr>
          <w:rFonts w:ascii="Times New Roman" w:hAnsi="Times New Roman" w:cs="Times New Roman" w:hint="eastAsia"/>
          <w:sz w:val="24"/>
          <w:szCs w:val="24"/>
        </w:rPr>
        <w:t>がとられていたもの</w:t>
      </w:r>
    </w:p>
    <w:p w14:paraId="565ACB03" w14:textId="77777777" w:rsidR="00474DF1" w:rsidRPr="00CA244B" w:rsidRDefault="00474DF1" w:rsidP="00474DF1">
      <w:pPr>
        <w:spacing w:line="380" w:lineRule="exact"/>
        <w:rPr>
          <w:rFonts w:ascii="Times New Roman" w:hAnsi="Times New Roman" w:cs="Times New Roman"/>
          <w:sz w:val="24"/>
          <w:szCs w:val="24"/>
        </w:rPr>
      </w:pPr>
      <w:r w:rsidRPr="00CA244B">
        <w:rPr>
          <w:rFonts w:ascii="Times New Roman" w:hAnsi="Times New Roman" w:cs="Times New Roman" w:hint="eastAsia"/>
          <w:sz w:val="24"/>
          <w:szCs w:val="24"/>
        </w:rPr>
        <w:t xml:space="preserve">　　</w:t>
      </w:r>
      <w:r w:rsidRPr="003F6E51">
        <w:rPr>
          <w:rFonts w:asciiTheme="minorEastAsia" w:hAnsiTheme="minorEastAsia" w:cs="Times New Roman" w:hint="eastAsia"/>
          <w:sz w:val="24"/>
          <w:szCs w:val="24"/>
        </w:rPr>
        <w:t>□</w:t>
      </w:r>
      <w:r w:rsidRPr="00CA244B">
        <w:rPr>
          <w:rFonts w:ascii="Times New Roman" w:hAnsi="Times New Roman" w:cs="Times New Roman"/>
          <w:sz w:val="24"/>
          <w:szCs w:val="24"/>
        </w:rPr>
        <w:t>(3)</w:t>
      </w:r>
      <w:r w:rsidRPr="00CA244B">
        <w:rPr>
          <w:rFonts w:ascii="Times New Roman" w:hAnsi="Times New Roman" w:cs="Times New Roman"/>
          <w:sz w:val="24"/>
          <w:szCs w:val="24"/>
        </w:rPr>
        <w:t>汚染の</w:t>
      </w:r>
      <w:r w:rsidRPr="00CA244B">
        <w:rPr>
          <w:rFonts w:ascii="Times New Roman" w:hAnsi="Times New Roman" w:cs="Times New Roman" w:hint="eastAsia"/>
          <w:sz w:val="24"/>
          <w:szCs w:val="24"/>
        </w:rPr>
        <w:t>ある</w:t>
      </w:r>
      <w:r w:rsidRPr="00CA244B">
        <w:rPr>
          <w:rFonts w:ascii="Times New Roman" w:hAnsi="Times New Roman" w:cs="Times New Roman"/>
          <w:sz w:val="24"/>
          <w:szCs w:val="24"/>
        </w:rPr>
        <w:t>資材等</w:t>
      </w:r>
    </w:p>
    <w:p w14:paraId="742B2374" w14:textId="77777777" w:rsidR="00474DF1" w:rsidRPr="00CA244B" w:rsidRDefault="00474DF1" w:rsidP="00474DF1">
      <w:pPr>
        <w:spacing w:line="380" w:lineRule="exact"/>
        <w:ind w:left="648" w:hangingChars="270" w:hanging="648"/>
        <w:rPr>
          <w:rFonts w:ascii="Times New Roman" w:hAnsi="Times New Roman" w:cs="Times New Roman"/>
          <w:sz w:val="24"/>
          <w:szCs w:val="24"/>
        </w:rPr>
      </w:pPr>
    </w:p>
    <w:p w14:paraId="35FC1287" w14:textId="77777777" w:rsidR="00474DF1" w:rsidRPr="00CA244B" w:rsidRDefault="00474DF1" w:rsidP="00474DF1">
      <w:pPr>
        <w:spacing w:line="380" w:lineRule="exact"/>
        <w:ind w:left="425" w:hangingChars="177" w:hanging="425"/>
        <w:rPr>
          <w:rFonts w:ascii="Times New Roman" w:hAnsi="Times New Roman" w:cs="Times New Roman"/>
          <w:sz w:val="24"/>
          <w:szCs w:val="24"/>
        </w:rPr>
      </w:pPr>
      <w:r w:rsidRPr="00CA244B">
        <w:rPr>
          <w:rFonts w:ascii="Times New Roman" w:hAnsi="Times New Roman" w:cs="Times New Roman"/>
          <w:sz w:val="24"/>
          <w:szCs w:val="24"/>
        </w:rPr>
        <w:t>4.</w:t>
      </w:r>
      <w:r w:rsidRPr="00CA244B">
        <w:rPr>
          <w:rFonts w:ascii="Times New Roman" w:hAnsi="Times New Roman" w:cs="Times New Roman" w:hint="eastAsia"/>
          <w:sz w:val="24"/>
          <w:szCs w:val="24"/>
        </w:rPr>
        <w:t xml:space="preserve">　</w:t>
      </w:r>
      <w:r w:rsidRPr="00CA244B">
        <w:rPr>
          <w:rFonts w:ascii="Times New Roman" w:hAnsi="Times New Roman" w:cs="Times New Roman"/>
          <w:sz w:val="24"/>
          <w:szCs w:val="24"/>
        </w:rPr>
        <w:t>3.</w:t>
      </w:r>
      <w:r w:rsidRPr="00CA244B">
        <w:rPr>
          <w:rFonts w:ascii="Times New Roman" w:hAnsi="Times New Roman" w:cs="Times New Roman" w:hint="eastAsia"/>
          <w:sz w:val="24"/>
          <w:szCs w:val="24"/>
        </w:rPr>
        <w:t>の</w:t>
      </w:r>
      <w:r w:rsidRPr="00CA244B">
        <w:rPr>
          <w:rFonts w:ascii="Times New Roman" w:hAnsi="Times New Roman" w:cs="Times New Roman"/>
          <w:sz w:val="24"/>
          <w:szCs w:val="24"/>
        </w:rPr>
        <w:t>(1)</w:t>
      </w:r>
      <w:r w:rsidRPr="00CA244B">
        <w:rPr>
          <w:rFonts w:ascii="Times New Roman" w:hAnsi="Times New Roman" w:cs="Times New Roman" w:hint="eastAsia"/>
          <w:sz w:val="24"/>
          <w:szCs w:val="24"/>
        </w:rPr>
        <w:t>及び</w:t>
      </w:r>
      <w:r w:rsidRPr="00CA244B">
        <w:rPr>
          <w:rFonts w:ascii="Times New Roman" w:hAnsi="Times New Roman" w:cs="Times New Roman"/>
          <w:sz w:val="24"/>
          <w:szCs w:val="24"/>
        </w:rPr>
        <w:t>(2)</w:t>
      </w:r>
      <w:r w:rsidRPr="00CA244B">
        <w:rPr>
          <w:rFonts w:ascii="Times New Roman" w:hAnsi="Times New Roman" w:cs="Times New Roman" w:hint="eastAsia"/>
          <w:sz w:val="24"/>
          <w:szCs w:val="24"/>
        </w:rPr>
        <w:t>にあっては、具体的な汚染防止対策や使用履歴、設置状況を記載するとともに、それらが確認できる記録等</w:t>
      </w:r>
      <w:r w:rsidRPr="001D22C3">
        <w:rPr>
          <w:rFonts w:ascii="Times New Roman" w:hAnsi="Times New Roman" w:cs="Times New Roman"/>
          <w:sz w:val="24"/>
          <w:szCs w:val="24"/>
        </w:rPr>
        <w:t>*2</w:t>
      </w:r>
      <w:r w:rsidRPr="00CA244B">
        <w:rPr>
          <w:rFonts w:ascii="Times New Roman" w:hAnsi="Times New Roman" w:cs="Times New Roman" w:hint="eastAsia"/>
          <w:sz w:val="24"/>
          <w:szCs w:val="24"/>
        </w:rPr>
        <w:t>を添付すること。</w:t>
      </w:r>
    </w:p>
    <w:p w14:paraId="225F8269" w14:textId="77777777" w:rsidR="00474DF1" w:rsidRPr="00CA244B" w:rsidRDefault="00474DF1" w:rsidP="00474DF1">
      <w:pPr>
        <w:spacing w:line="380" w:lineRule="exact"/>
        <w:ind w:leftChars="200" w:left="420"/>
        <w:rPr>
          <w:rFonts w:ascii="Times New Roman" w:hAnsi="Times New Roman" w:cs="Times New Roman"/>
          <w:sz w:val="24"/>
          <w:szCs w:val="24"/>
        </w:rPr>
      </w:pPr>
      <w:r w:rsidRPr="00CA244B">
        <w:rPr>
          <w:rFonts w:ascii="Times New Roman" w:hAnsi="Times New Roman" w:cs="Times New Roman"/>
          <w:sz w:val="24"/>
          <w:szCs w:val="24"/>
        </w:rPr>
        <w:t>3.(3)</w:t>
      </w:r>
      <w:r w:rsidRPr="00CA244B">
        <w:rPr>
          <w:rFonts w:ascii="Times New Roman" w:hAnsi="Times New Roman" w:cs="Times New Roman" w:hint="eastAsia"/>
          <w:sz w:val="24"/>
          <w:szCs w:val="24"/>
        </w:rPr>
        <w:t>にあっては、設置状況、使用履歴、汚染状況を記載し、それを踏まえた</w:t>
      </w:r>
      <w:r w:rsidRPr="00CA244B">
        <w:rPr>
          <w:rFonts w:ascii="Times New Roman" w:hAnsi="Times New Roman" w:cs="Times New Roman"/>
          <w:sz w:val="24"/>
          <w:szCs w:val="24"/>
        </w:rPr>
        <w:t>汚染部位の特定</w:t>
      </w:r>
      <w:r w:rsidRPr="00CA244B">
        <w:rPr>
          <w:rFonts w:ascii="Times New Roman" w:hAnsi="Times New Roman" w:cs="Times New Roman" w:hint="eastAsia"/>
          <w:sz w:val="24"/>
          <w:szCs w:val="24"/>
        </w:rPr>
        <w:t>に係る放射線測定方法及び</w:t>
      </w:r>
      <w:r w:rsidRPr="00CA244B">
        <w:rPr>
          <w:rFonts w:ascii="Times New Roman" w:hAnsi="Times New Roman" w:cs="Times New Roman"/>
          <w:sz w:val="24"/>
          <w:szCs w:val="24"/>
        </w:rPr>
        <w:t>分離</w:t>
      </w:r>
      <w:r w:rsidRPr="00CA244B">
        <w:rPr>
          <w:rFonts w:ascii="Times New Roman" w:hAnsi="Times New Roman" w:cs="Times New Roman" w:hint="eastAsia"/>
          <w:sz w:val="24"/>
          <w:szCs w:val="24"/>
        </w:rPr>
        <w:t>方法について記載すること。また、</w:t>
      </w:r>
      <w:r w:rsidRPr="00CA244B">
        <w:rPr>
          <w:rFonts w:ascii="Times New Roman" w:hAnsi="Times New Roman" w:cs="Times New Roman"/>
          <w:sz w:val="24"/>
          <w:szCs w:val="24"/>
        </w:rPr>
        <w:t>3.</w:t>
      </w:r>
      <w:r w:rsidRPr="00CA244B">
        <w:rPr>
          <w:rFonts w:ascii="Times New Roman" w:hAnsi="Times New Roman" w:cs="Times New Roman" w:hint="eastAsia"/>
          <w:sz w:val="24"/>
          <w:szCs w:val="24"/>
        </w:rPr>
        <w:t>の</w:t>
      </w:r>
      <w:r w:rsidRPr="00CA244B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A244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 w:hint="eastAsia"/>
          <w:sz w:val="24"/>
          <w:szCs w:val="24"/>
        </w:rPr>
        <w:t>及び</w:t>
      </w:r>
      <w:r>
        <w:rPr>
          <w:rFonts w:ascii="Times New Roman" w:hAnsi="Times New Roman" w:cs="Times New Roman" w:hint="eastAsia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 w:hint="eastAsia"/>
          <w:sz w:val="24"/>
          <w:szCs w:val="24"/>
        </w:rPr>
        <w:t>で</w:t>
      </w:r>
      <w:r w:rsidRPr="00CA244B">
        <w:rPr>
          <w:rFonts w:ascii="Times New Roman" w:hAnsi="Times New Roman" w:cs="Times New Roman"/>
          <w:sz w:val="24"/>
          <w:szCs w:val="24"/>
        </w:rPr>
        <w:t>NR</w:t>
      </w:r>
      <w:r w:rsidRPr="00CA244B">
        <w:rPr>
          <w:rFonts w:ascii="Times New Roman" w:hAnsi="Times New Roman" w:cs="Times New Roman" w:hint="eastAsia"/>
          <w:sz w:val="24"/>
          <w:szCs w:val="24"/>
        </w:rPr>
        <w:t>と判断した資材等については、念のための放射線測定を行うとともに、</w:t>
      </w:r>
      <w:r w:rsidRPr="00CA244B">
        <w:rPr>
          <w:rFonts w:ascii="Times New Roman" w:hAnsi="Times New Roman" w:cs="Times New Roman"/>
          <w:sz w:val="24"/>
          <w:szCs w:val="24"/>
        </w:rPr>
        <w:t>NR</w:t>
      </w:r>
      <w:r w:rsidRPr="00CA244B">
        <w:rPr>
          <w:rFonts w:ascii="Times New Roman" w:hAnsi="Times New Roman" w:cs="Times New Roman" w:hint="eastAsia"/>
          <w:sz w:val="24"/>
          <w:szCs w:val="24"/>
        </w:rPr>
        <w:t>となった場合の措置（保管、廃棄、有効利用）を記載すること。なお、保管する場合の</w:t>
      </w:r>
      <w:r w:rsidRPr="00CA244B">
        <w:rPr>
          <w:rFonts w:ascii="Times New Roman" w:hAnsi="Times New Roman" w:cs="Times New Roman"/>
          <w:sz w:val="24"/>
          <w:szCs w:val="24"/>
        </w:rPr>
        <w:t>混在防止措置</w:t>
      </w:r>
      <w:r w:rsidRPr="00CA244B">
        <w:rPr>
          <w:rFonts w:ascii="Times New Roman" w:hAnsi="Times New Roman" w:cs="Times New Roman" w:hint="eastAsia"/>
          <w:sz w:val="24"/>
          <w:szCs w:val="24"/>
        </w:rPr>
        <w:t>の実施方法についても記載すること。</w:t>
      </w:r>
    </w:p>
    <w:p w14:paraId="451AC6EB" w14:textId="77777777" w:rsidR="00474DF1" w:rsidRPr="00CA244B" w:rsidRDefault="00474DF1" w:rsidP="00474DF1">
      <w:pPr>
        <w:spacing w:line="300" w:lineRule="exact"/>
        <w:ind w:left="648" w:hangingChars="270" w:hanging="648"/>
        <w:rPr>
          <w:rFonts w:ascii="Times New Roman" w:hAnsi="Times New Roman" w:cs="Times New Roman"/>
          <w:sz w:val="24"/>
          <w:szCs w:val="24"/>
        </w:rPr>
      </w:pPr>
    </w:p>
    <w:p w14:paraId="2F4DF7DE" w14:textId="3BE43644" w:rsidR="00474DF1" w:rsidRPr="00CA244B" w:rsidRDefault="00474DF1" w:rsidP="00474DF1">
      <w:pPr>
        <w:adjustRightInd w:val="0"/>
        <w:snapToGrid w:val="0"/>
        <w:spacing w:line="300" w:lineRule="exact"/>
        <w:rPr>
          <w:rFonts w:ascii="Times New Roman" w:hAnsi="Times New Roman" w:cs="Times New Roman"/>
          <w:sz w:val="24"/>
        </w:rPr>
      </w:pPr>
      <w:r w:rsidRPr="00CA244B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A59C28" wp14:editId="2E647DC7">
                <wp:simplePos x="0" y="0"/>
                <wp:positionH relativeFrom="column">
                  <wp:posOffset>13970</wp:posOffset>
                </wp:positionH>
                <wp:positionV relativeFrom="paragraph">
                  <wp:posOffset>118745</wp:posOffset>
                </wp:positionV>
                <wp:extent cx="5943600" cy="0"/>
                <wp:effectExtent l="13970" t="13970" r="5080" b="5080"/>
                <wp:wrapNone/>
                <wp:docPr id="2" name="直線矢印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953DEA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" o:spid="_x0000_s1026" type="#_x0000_t32" style="position:absolute;left:0;text-align:left;margin-left:1.1pt;margin-top:9.35pt;width:46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"/>
            </w:pict>
          </mc:Fallback>
        </mc:AlternateContent>
      </w:r>
    </w:p>
    <w:p w14:paraId="5D2AD8F6" w14:textId="77777777" w:rsidR="00474DF1" w:rsidRPr="003F6E51" w:rsidRDefault="00474DF1" w:rsidP="00474DF1">
      <w:pPr>
        <w:spacing w:line="380" w:lineRule="exact"/>
        <w:ind w:firstLineChars="3000" w:firstLine="7200"/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3F6E51">
        <w:rPr>
          <w:rFonts w:ascii="Times New Roman" w:eastAsia="ＭＳ 明朝" w:hAnsi="Times New Roman" w:cs="Times New Roman" w:hint="eastAsia"/>
          <w:sz w:val="24"/>
          <w:szCs w:val="24"/>
        </w:rPr>
        <w:t>年　　月　　日</w:t>
      </w:r>
    </w:p>
    <w:p w14:paraId="4FD242FD" w14:textId="77777777" w:rsidR="00474DF1" w:rsidRPr="00CA244B" w:rsidRDefault="00474DF1" w:rsidP="00474DF1">
      <w:pPr>
        <w:spacing w:line="380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3F6E51">
        <w:rPr>
          <w:rFonts w:ascii="Times New Roman" w:eastAsia="ＭＳ 明朝" w:hAnsi="Times New Roman" w:cs="Times New Roman" w:hint="eastAsia"/>
          <w:sz w:val="24"/>
          <w:szCs w:val="24"/>
        </w:rPr>
        <w:t>申請者　　　　　　　　殿</w:t>
      </w:r>
    </w:p>
    <w:p w14:paraId="5060B3C8" w14:textId="77777777" w:rsidR="00474DF1" w:rsidRPr="00CA244B" w:rsidRDefault="00474DF1" w:rsidP="00474DF1">
      <w:pPr>
        <w:spacing w:line="380" w:lineRule="exact"/>
        <w:ind w:leftChars="100" w:left="618" w:hangingChars="170" w:hanging="408"/>
        <w:rPr>
          <w:rFonts w:ascii="Times New Roman" w:hAnsi="Times New Roman" w:cs="Times New Roman"/>
          <w:sz w:val="24"/>
          <w:szCs w:val="24"/>
        </w:rPr>
      </w:pPr>
    </w:p>
    <w:p w14:paraId="28DDF1A0" w14:textId="77777777" w:rsidR="00474DF1" w:rsidRPr="00FF7708" w:rsidRDefault="00474DF1" w:rsidP="00474DF1">
      <w:pPr>
        <w:spacing w:line="380" w:lineRule="exact"/>
        <w:ind w:leftChars="100" w:left="618" w:hangingChars="170" w:hanging="408"/>
        <w:rPr>
          <w:rFonts w:asciiTheme="minorEastAsia" w:hAnsiTheme="minorEastAsia" w:cs="Times New Roman"/>
          <w:sz w:val="24"/>
          <w:szCs w:val="24"/>
        </w:rPr>
      </w:pPr>
      <w:r w:rsidRPr="00CA244B">
        <w:rPr>
          <w:rFonts w:ascii="Times New Roman" w:hAnsi="Times New Roman" w:cs="Times New Roman"/>
          <w:sz w:val="24"/>
          <w:szCs w:val="24"/>
        </w:rPr>
        <w:t>NR</w:t>
      </w:r>
      <w:r w:rsidRPr="00CA244B">
        <w:rPr>
          <w:rFonts w:ascii="Times New Roman" w:hAnsi="Times New Roman" w:cs="Times New Roman" w:hint="eastAsia"/>
          <w:sz w:val="24"/>
          <w:szCs w:val="24"/>
        </w:rPr>
        <w:t>の判断に係る実施計画を承認します。</w:t>
      </w:r>
    </w:p>
    <w:p w14:paraId="658B452A" w14:textId="77777777" w:rsidR="00474DF1" w:rsidRPr="00FF7708" w:rsidRDefault="00474DF1" w:rsidP="00474DF1">
      <w:pPr>
        <w:spacing w:line="380" w:lineRule="exact"/>
        <w:ind w:leftChars="1400" w:left="2940" w:firstLine="420"/>
        <w:rPr>
          <w:rFonts w:asciiTheme="minorEastAsia" w:hAnsiTheme="minorEastAsia" w:cs="Times New Roman"/>
          <w:sz w:val="24"/>
          <w:szCs w:val="24"/>
        </w:rPr>
      </w:pPr>
    </w:p>
    <w:p w14:paraId="2AE94562" w14:textId="77777777" w:rsidR="00474DF1" w:rsidRDefault="00474DF1" w:rsidP="00474DF1">
      <w:pPr>
        <w:spacing w:line="380" w:lineRule="exact"/>
        <w:ind w:left="648" w:hangingChars="270" w:hanging="648"/>
        <w:rPr>
          <w:rFonts w:asciiTheme="minorEastAsia" w:hAnsiTheme="minorEastAsia" w:cs="Times New Roman"/>
          <w:sz w:val="24"/>
          <w:szCs w:val="24"/>
        </w:rPr>
      </w:pPr>
      <w:r w:rsidRPr="00FF7708">
        <w:rPr>
          <w:rFonts w:asciiTheme="minorEastAsia" w:hAnsiTheme="minorEastAsia" w:cs="Times New Roman" w:hint="eastAsia"/>
          <w:sz w:val="24"/>
          <w:szCs w:val="24"/>
        </w:rPr>
        <w:t xml:space="preserve">　</w:t>
      </w:r>
      <w:r w:rsidRPr="00FF7708">
        <w:rPr>
          <w:rFonts w:asciiTheme="minorEastAsia" w:hAnsiTheme="minorEastAsia" w:cs="Times New Roman"/>
          <w:sz w:val="24"/>
          <w:szCs w:val="24"/>
        </w:rPr>
        <w:tab/>
      </w:r>
      <w:r w:rsidRPr="00FF7708">
        <w:rPr>
          <w:rFonts w:asciiTheme="minorEastAsia" w:hAnsiTheme="minorEastAsia" w:cs="Times New Roman"/>
          <w:sz w:val="24"/>
          <w:szCs w:val="24"/>
        </w:rPr>
        <w:tab/>
      </w:r>
      <w:r w:rsidRPr="00FF7708">
        <w:rPr>
          <w:rFonts w:asciiTheme="minorEastAsia" w:hAnsiTheme="minorEastAsia" w:cs="Times New Roman"/>
          <w:sz w:val="24"/>
          <w:szCs w:val="24"/>
        </w:rPr>
        <w:tab/>
      </w:r>
      <w:r w:rsidRPr="00FF7708">
        <w:rPr>
          <w:rFonts w:asciiTheme="minorEastAsia" w:hAnsiTheme="minorEastAsia" w:cs="Times New Roman"/>
          <w:sz w:val="24"/>
          <w:szCs w:val="24"/>
        </w:rPr>
        <w:tab/>
      </w:r>
      <w:r w:rsidRPr="00FF7708">
        <w:rPr>
          <w:rFonts w:asciiTheme="minorEastAsia" w:hAnsiTheme="minorEastAsia" w:cs="Times New Roman"/>
          <w:sz w:val="24"/>
          <w:szCs w:val="24"/>
        </w:rPr>
        <w:tab/>
      </w:r>
      <w:r w:rsidRPr="00FF7708">
        <w:rPr>
          <w:rFonts w:asciiTheme="minorEastAsia" w:hAnsiTheme="minorEastAsia" w:cs="Times New Roman" w:hint="eastAsia"/>
          <w:sz w:val="24"/>
          <w:szCs w:val="24"/>
        </w:rPr>
        <w:t>放射線管理部長</w:t>
      </w:r>
      <w:r>
        <w:rPr>
          <w:rFonts w:asciiTheme="minorEastAsia" w:hAnsiTheme="minorEastAsia" w:cs="Times New Roman"/>
          <w:sz w:val="24"/>
          <w:szCs w:val="24"/>
        </w:rPr>
        <w:t xml:space="preserve">   </w:t>
      </w:r>
      <w:r w:rsidRPr="00FF7708">
        <w:rPr>
          <w:rFonts w:asciiTheme="minorEastAsia" w:hAnsiTheme="minorEastAsia" w:cs="Times New Roman" w:hint="eastAsia"/>
          <w:sz w:val="24"/>
          <w:szCs w:val="24"/>
        </w:rPr>
        <w:t>印</w:t>
      </w:r>
      <w:r>
        <w:rPr>
          <w:rFonts w:asciiTheme="minorEastAsia" w:hAnsiTheme="minorEastAsia" w:cs="Times New Roman" w:hint="eastAsia"/>
          <w:sz w:val="24"/>
          <w:szCs w:val="24"/>
        </w:rPr>
        <w:t xml:space="preserve"> </w:t>
      </w:r>
      <w:r>
        <w:rPr>
          <w:rFonts w:asciiTheme="minorEastAsia" w:hAnsiTheme="minorEastAsia" w:cs="Times New Roman"/>
          <w:sz w:val="24"/>
          <w:szCs w:val="24"/>
        </w:rPr>
        <w:t xml:space="preserve">  </w:t>
      </w:r>
      <w:r w:rsidRPr="00FF7708">
        <w:rPr>
          <w:rFonts w:asciiTheme="minorEastAsia" w:hAnsiTheme="minorEastAsia" w:cs="Times New Roman" w:hint="eastAsia"/>
          <w:sz w:val="24"/>
          <w:szCs w:val="24"/>
        </w:rPr>
        <w:t>放射性廃棄物処理部長</w:t>
      </w:r>
      <w:r>
        <w:rPr>
          <w:rFonts w:asciiTheme="minorEastAsia" w:hAnsiTheme="minorEastAsia" w:cs="Times New Roman" w:hint="eastAsia"/>
          <w:sz w:val="24"/>
          <w:szCs w:val="24"/>
        </w:rPr>
        <w:t xml:space="preserve"> </w:t>
      </w:r>
      <w:r>
        <w:rPr>
          <w:rFonts w:asciiTheme="minorEastAsia" w:hAnsiTheme="minorEastAsia" w:cs="Times New Roman"/>
          <w:sz w:val="24"/>
          <w:szCs w:val="24"/>
        </w:rPr>
        <w:t xml:space="preserve">  </w:t>
      </w:r>
      <w:r w:rsidRPr="00FF7708">
        <w:rPr>
          <w:rFonts w:asciiTheme="minorEastAsia" w:hAnsiTheme="minorEastAsia" w:cs="Times New Roman" w:hint="eastAsia"/>
          <w:sz w:val="24"/>
          <w:szCs w:val="24"/>
        </w:rPr>
        <w:t>印</w:t>
      </w:r>
    </w:p>
    <w:p w14:paraId="5217945F" w14:textId="42BADCE9" w:rsidR="00474DF1" w:rsidRDefault="00474DF1" w:rsidP="00474DF1">
      <w:pPr>
        <w:spacing w:line="380" w:lineRule="exact"/>
        <w:ind w:left="648" w:hangingChars="270" w:hanging="648"/>
        <w:rPr>
          <w:rFonts w:asciiTheme="minorEastAsia" w:hAnsiTheme="minorEastAsia" w:cs="Times New Roman"/>
          <w:sz w:val="24"/>
          <w:szCs w:val="24"/>
        </w:rPr>
      </w:pPr>
      <w:r w:rsidRPr="005F3E2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03A0D90" wp14:editId="05CA99E4">
                <wp:simplePos x="0" y="0"/>
                <wp:positionH relativeFrom="column">
                  <wp:posOffset>107950</wp:posOffset>
                </wp:positionH>
                <wp:positionV relativeFrom="paragraph">
                  <wp:posOffset>92287</wp:posOffset>
                </wp:positionV>
                <wp:extent cx="5764107" cy="453813"/>
                <wp:effectExtent l="0" t="0" r="27305" b="2286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4107" cy="4538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86AD84" w14:textId="77777777" w:rsidR="00474DF1" w:rsidRDefault="00474DF1" w:rsidP="00474DF1">
                            <w:r w:rsidRPr="00CD5644">
                              <w:rPr>
                                <w:rFonts w:asciiTheme="minorEastAsia" w:hAnsiTheme="minorEastAsia" w:cs="Times New Roman" w:hint="eastAsia"/>
                                <w:sz w:val="24"/>
                                <w:szCs w:val="24"/>
                              </w:rPr>
                              <w:t>確認者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　　</w:t>
                            </w:r>
                            <w:r>
                              <w:rPr>
                                <w:rFonts w:asciiTheme="minorEastAsia" w:hAnsiTheme="minorEastAsia" w:cs="Times New Roman" w:hint="eastAsia"/>
                                <w:sz w:val="24"/>
                                <w:szCs w:val="24"/>
                              </w:rPr>
                              <w:t>原子炉</w:t>
                            </w:r>
                            <w:r w:rsidRPr="00A97AE6">
                              <w:rPr>
                                <w:rFonts w:asciiTheme="minorEastAsia" w:hAnsiTheme="minorEastAsia" w:cs="Times New Roman" w:hint="eastAsia"/>
                                <w:sz w:val="24"/>
                                <w:szCs w:val="24"/>
                              </w:rPr>
                              <w:t>主任技術者　印</w:t>
                            </w:r>
                            <w:r>
                              <w:rPr>
                                <w:rFonts w:asciiTheme="minorEastAsia" w:hAnsiTheme="minorEastAsia" w:cs="Times New Roman" w:hint="eastAsia"/>
                                <w:sz w:val="24"/>
                                <w:szCs w:val="24"/>
                              </w:rPr>
                              <w:t xml:space="preserve">　　　　　</w:t>
                            </w:r>
                            <w:r w:rsidRPr="00A97AE6">
                              <w:rPr>
                                <w:rFonts w:asciiTheme="minorEastAsia" w:hAnsiTheme="minorEastAsia" w:cs="Times New Roman" w:hint="eastAsia"/>
                                <w:sz w:val="24"/>
                                <w:szCs w:val="24"/>
                              </w:rPr>
                              <w:t xml:space="preserve">放射線取扱主任者　</w:t>
                            </w:r>
                            <w:r>
                              <w:rPr>
                                <w:rFonts w:asciiTheme="minorEastAsia" w:hAnsiTheme="minorEastAsia" w:cs="Times New Roman" w:hint="eastAsia"/>
                                <w:sz w:val="24"/>
                                <w:szCs w:val="24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3A0D9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8.5pt;margin-top:7.25pt;width:453.85pt;height:35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">
                <v:textbox>
                  <w:txbxContent>
                    <w:p w14:paraId="6486AD84" w14:textId="77777777" w:rsidR="00474DF1" w:rsidRDefault="00474DF1" w:rsidP="00474DF1">
                      <w:r w:rsidRPr="00CD5644">
                        <w:rPr>
                          <w:rFonts w:asciiTheme="minorEastAsia" w:hAnsiTheme="minorEastAsia" w:cs="Times New Roman" w:hint="eastAsia"/>
                          <w:sz w:val="24"/>
                          <w:szCs w:val="24"/>
                        </w:rPr>
                        <w:t>確認者</w:t>
                      </w:r>
                      <w:r>
                        <w:rPr>
                          <w:rFonts w:hint="eastAsia"/>
                        </w:rPr>
                        <w:t xml:space="preserve">　　　　　</w:t>
                      </w:r>
                      <w:r>
                        <w:rPr>
                          <w:rFonts w:asciiTheme="minorEastAsia" w:hAnsiTheme="minorEastAsia" w:cs="Times New Roman" w:hint="eastAsia"/>
                          <w:sz w:val="24"/>
                          <w:szCs w:val="24"/>
                        </w:rPr>
                        <w:t>原子炉</w:t>
                      </w:r>
                      <w:r w:rsidRPr="00A97AE6">
                        <w:rPr>
                          <w:rFonts w:asciiTheme="minorEastAsia" w:hAnsiTheme="minorEastAsia" w:cs="Times New Roman" w:hint="eastAsia"/>
                          <w:sz w:val="24"/>
                          <w:szCs w:val="24"/>
                        </w:rPr>
                        <w:t>主任技術者　印</w:t>
                      </w:r>
                      <w:r>
                        <w:rPr>
                          <w:rFonts w:asciiTheme="minorEastAsia" w:hAnsiTheme="minorEastAsia" w:cs="Times New Roman" w:hint="eastAsia"/>
                          <w:sz w:val="24"/>
                          <w:szCs w:val="24"/>
                        </w:rPr>
                        <w:t xml:space="preserve">　　　　　</w:t>
                      </w:r>
                      <w:r w:rsidRPr="00A97AE6">
                        <w:rPr>
                          <w:rFonts w:asciiTheme="minorEastAsia" w:hAnsiTheme="minorEastAsia" w:cs="Times New Roman" w:hint="eastAsia"/>
                          <w:sz w:val="24"/>
                          <w:szCs w:val="24"/>
                        </w:rPr>
                        <w:t xml:space="preserve">放射線取扱主任者　</w:t>
                      </w:r>
                      <w:r>
                        <w:rPr>
                          <w:rFonts w:asciiTheme="minorEastAsia" w:hAnsiTheme="minorEastAsia" w:cs="Times New Roman" w:hint="eastAsia"/>
                          <w:sz w:val="24"/>
                          <w:szCs w:val="24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p w14:paraId="6DA3DD32" w14:textId="77777777" w:rsidR="00474DF1" w:rsidRPr="00FF7708" w:rsidRDefault="00474DF1" w:rsidP="00474DF1">
      <w:pPr>
        <w:spacing w:line="380" w:lineRule="exact"/>
        <w:ind w:left="648" w:hangingChars="270" w:hanging="648"/>
        <w:rPr>
          <w:rFonts w:asciiTheme="minorEastAsia" w:hAnsiTheme="minorEastAsia" w:cs="Times New Roman"/>
          <w:sz w:val="24"/>
          <w:szCs w:val="24"/>
        </w:rPr>
      </w:pPr>
    </w:p>
    <w:p w14:paraId="4269BB74" w14:textId="7FFE7C87" w:rsidR="00474DF1" w:rsidRPr="002F24BD" w:rsidRDefault="00474DF1" w:rsidP="00474DF1">
      <w:pPr>
        <w:adjustRightInd w:val="0"/>
        <w:snapToGrid w:val="0"/>
        <w:spacing w:line="380" w:lineRule="exact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9F779D" wp14:editId="4DBC90C9">
                <wp:simplePos x="0" y="0"/>
                <wp:positionH relativeFrom="column">
                  <wp:posOffset>13970</wp:posOffset>
                </wp:positionH>
                <wp:positionV relativeFrom="paragraph">
                  <wp:posOffset>118745</wp:posOffset>
                </wp:positionV>
                <wp:extent cx="5943600" cy="0"/>
                <wp:effectExtent l="13970" t="13970" r="5080" b="5080"/>
                <wp:wrapNone/>
                <wp:docPr id="3" name="直線矢印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83A9AF" id="直線矢印コネクタ 3" o:spid="_x0000_s1026" type="#_x0000_t32" style="position:absolute;left:0;text-align:left;margin-left:1.1pt;margin-top:9.35pt;width:468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"/>
            </w:pict>
          </mc:Fallback>
        </mc:AlternateContent>
      </w:r>
    </w:p>
    <w:p w14:paraId="6D492761" w14:textId="77777777" w:rsidR="00474DF1" w:rsidRPr="00A97AE6" w:rsidRDefault="00474DF1" w:rsidP="00474DF1">
      <w:pPr>
        <w:spacing w:line="380" w:lineRule="exact"/>
        <w:ind w:left="648" w:hangingChars="270" w:hanging="648"/>
        <w:jc w:val="center"/>
        <w:rPr>
          <w:rFonts w:ascii="Times New Roman" w:hAnsi="Times New Roman" w:cs="Times New Roman"/>
          <w:sz w:val="24"/>
          <w:szCs w:val="24"/>
        </w:rPr>
      </w:pPr>
      <w:r w:rsidRPr="0069547A">
        <w:rPr>
          <w:rFonts w:ascii="Times New Roman" w:hAnsi="Times New Roman" w:cs="Times New Roman"/>
          <w:sz w:val="24"/>
          <w:szCs w:val="24"/>
        </w:rPr>
        <w:lastRenderedPageBreak/>
        <w:t>放射性廃棄物でない廃棄物</w:t>
      </w:r>
      <w:r w:rsidRPr="0069547A">
        <w:rPr>
          <w:rFonts w:ascii="Times New Roman" w:hAnsi="Times New Roman" w:cs="Times New Roman" w:hint="eastAsia"/>
          <w:sz w:val="24"/>
          <w:szCs w:val="24"/>
        </w:rPr>
        <w:t>(</w:t>
      </w:r>
      <w:r w:rsidRPr="0069547A">
        <w:rPr>
          <w:rFonts w:ascii="Times New Roman" w:hAnsi="Times New Roman" w:cs="Times New Roman"/>
          <w:sz w:val="24"/>
          <w:szCs w:val="24"/>
        </w:rPr>
        <w:t>NR</w:t>
      </w:r>
      <w:r w:rsidRPr="0069547A">
        <w:rPr>
          <w:rFonts w:ascii="Times New Roman" w:hAnsi="Times New Roman" w:cs="Times New Roman" w:hint="eastAsia"/>
          <w:sz w:val="24"/>
          <w:szCs w:val="24"/>
        </w:rPr>
        <w:t>)</w:t>
      </w:r>
      <w:r w:rsidRPr="0069547A">
        <w:rPr>
          <w:rFonts w:ascii="Times New Roman" w:hAnsi="Times New Roman" w:cs="Times New Roman" w:hint="eastAsia"/>
          <w:sz w:val="24"/>
          <w:szCs w:val="24"/>
        </w:rPr>
        <w:t>の判断に係る承認願</w:t>
      </w:r>
      <w:r>
        <w:rPr>
          <w:rFonts w:ascii="Times New Roman" w:hAnsi="Times New Roman" w:cs="Times New Roman" w:hint="eastAsia"/>
          <w:sz w:val="24"/>
          <w:szCs w:val="24"/>
        </w:rPr>
        <w:t>（２／２）</w:t>
      </w:r>
    </w:p>
    <w:p w14:paraId="2A78B711" w14:textId="77777777" w:rsidR="00474DF1" w:rsidRDefault="00474DF1" w:rsidP="00474DF1">
      <w:pPr>
        <w:spacing w:line="380" w:lineRule="exact"/>
        <w:ind w:left="567" w:hangingChars="270" w:hanging="567"/>
        <w:rPr>
          <w:rFonts w:ascii="Times New Roman" w:eastAsia="ＭＳ 明朝" w:hAnsi="Times New Roman" w:cs="Times New Roman"/>
          <w:szCs w:val="21"/>
        </w:rPr>
      </w:pPr>
    </w:p>
    <w:p w14:paraId="7413C058" w14:textId="77777777" w:rsidR="00474DF1" w:rsidRPr="00A97AE6" w:rsidRDefault="00474DF1" w:rsidP="00474DF1">
      <w:pPr>
        <w:spacing w:line="380" w:lineRule="exact"/>
        <w:ind w:leftChars="200" w:left="420" w:firstLineChars="2800" w:firstLine="6720"/>
        <w:rPr>
          <w:rFonts w:ascii="Times New Roman" w:eastAsia="ＭＳ 明朝" w:hAnsi="Times New Roman" w:cs="Times New Roman"/>
          <w:szCs w:val="21"/>
        </w:rPr>
      </w:pPr>
      <w:r w:rsidRPr="0069547A">
        <w:rPr>
          <w:rFonts w:ascii="Times New Roman" w:eastAsia="ＭＳ 明朝" w:hAnsi="Times New Roman" w:cs="Times New Roman" w:hint="eastAsia"/>
          <w:sz w:val="24"/>
          <w:szCs w:val="24"/>
        </w:rPr>
        <w:t>年　　月　　日</w:t>
      </w:r>
    </w:p>
    <w:p w14:paraId="34C6E083" w14:textId="77777777" w:rsidR="00474DF1" w:rsidRDefault="00474DF1" w:rsidP="00474DF1">
      <w:pPr>
        <w:spacing w:line="380" w:lineRule="exact"/>
        <w:ind w:left="567" w:hangingChars="270" w:hanging="567"/>
        <w:rPr>
          <w:rFonts w:ascii="Times New Roman" w:eastAsia="ＭＳ 明朝" w:hAnsi="Times New Roman" w:cs="Times New Roman"/>
          <w:szCs w:val="21"/>
        </w:rPr>
      </w:pPr>
    </w:p>
    <w:p w14:paraId="4C9FD4D6" w14:textId="77777777" w:rsidR="00474DF1" w:rsidRPr="0069547A" w:rsidRDefault="00474DF1" w:rsidP="00474DF1">
      <w:pPr>
        <w:spacing w:line="380" w:lineRule="exact"/>
        <w:rPr>
          <w:rFonts w:ascii="Times New Roman" w:eastAsia="ＭＳ 明朝" w:hAnsi="Times New Roman" w:cs="Times New Roman"/>
          <w:sz w:val="24"/>
          <w:szCs w:val="24"/>
        </w:rPr>
      </w:pPr>
      <w:r w:rsidRPr="0069547A">
        <w:rPr>
          <w:rFonts w:ascii="Times New Roman" w:eastAsia="ＭＳ 明朝" w:hAnsi="Times New Roman" w:cs="Times New Roman" w:hint="eastAsia"/>
          <w:sz w:val="24"/>
          <w:szCs w:val="24"/>
        </w:rPr>
        <w:t>放射線管理部長　　　　殿</w:t>
      </w:r>
    </w:p>
    <w:p w14:paraId="2AB4E804" w14:textId="77777777" w:rsidR="00474DF1" w:rsidRDefault="00474DF1" w:rsidP="00474DF1">
      <w:pPr>
        <w:spacing w:line="380" w:lineRule="exact"/>
        <w:rPr>
          <w:rFonts w:ascii="Times New Roman" w:eastAsia="ＭＳ 明朝" w:hAnsi="Times New Roman" w:cs="Times New Roman"/>
          <w:sz w:val="24"/>
          <w:szCs w:val="24"/>
        </w:rPr>
      </w:pPr>
      <w:r w:rsidRPr="0069547A">
        <w:rPr>
          <w:rFonts w:ascii="Times New Roman" w:eastAsia="ＭＳ 明朝" w:hAnsi="Times New Roman" w:cs="Times New Roman" w:hint="eastAsia"/>
          <w:sz w:val="24"/>
          <w:szCs w:val="24"/>
        </w:rPr>
        <w:t xml:space="preserve">放射性廃棄物処理部長　</w:t>
      </w:r>
      <w:r>
        <w:rPr>
          <w:rFonts w:ascii="Times New Roman" w:eastAsia="ＭＳ 明朝" w:hAnsi="Times New Roman" w:cs="Times New Roman" w:hint="eastAsia"/>
          <w:sz w:val="24"/>
          <w:szCs w:val="24"/>
        </w:rPr>
        <w:t xml:space="preserve">殿　　　　　　　　　　　　　</w:t>
      </w:r>
    </w:p>
    <w:p w14:paraId="7935A5DC" w14:textId="77777777" w:rsidR="00474DF1" w:rsidRDefault="00474DF1" w:rsidP="00474DF1">
      <w:pPr>
        <w:spacing w:line="380" w:lineRule="exact"/>
        <w:ind w:firstLineChars="2500" w:firstLine="6000"/>
        <w:rPr>
          <w:rFonts w:ascii="Times New Roman" w:eastAsia="ＭＳ 明朝" w:hAnsi="Times New Roman" w:cs="Times New Roman"/>
          <w:sz w:val="24"/>
          <w:szCs w:val="24"/>
          <w:u w:val="single"/>
        </w:rPr>
      </w:pPr>
      <w:r w:rsidRPr="0069547A">
        <w:rPr>
          <w:rFonts w:ascii="Times New Roman" w:eastAsia="ＭＳ 明朝" w:hAnsi="Times New Roman" w:cs="Times New Roman" w:hint="eastAsia"/>
          <w:sz w:val="24"/>
          <w:szCs w:val="24"/>
        </w:rPr>
        <w:t xml:space="preserve">　申請者</w:t>
      </w:r>
      <w:r w:rsidRPr="0069547A">
        <w:rPr>
          <w:rFonts w:ascii="Times New Roman" w:eastAsia="ＭＳ 明朝" w:hAnsi="Times New Roman" w:cs="Times New Roman" w:hint="eastAsia"/>
          <w:sz w:val="24"/>
          <w:szCs w:val="24"/>
          <w:u w:val="single"/>
        </w:rPr>
        <w:t xml:space="preserve">　　　　　　　　　</w:t>
      </w:r>
    </w:p>
    <w:p w14:paraId="1A28E2E8" w14:textId="77777777" w:rsidR="00474DF1" w:rsidRPr="0069547A" w:rsidRDefault="00474DF1" w:rsidP="00474DF1">
      <w:pPr>
        <w:spacing w:line="380" w:lineRule="exact"/>
        <w:ind w:firstLineChars="2500" w:firstLine="6000"/>
        <w:rPr>
          <w:rFonts w:ascii="Times New Roman" w:eastAsia="ＭＳ 明朝" w:hAnsi="Times New Roman" w:cs="Times New Roman"/>
          <w:sz w:val="24"/>
          <w:szCs w:val="24"/>
        </w:rPr>
      </w:pPr>
    </w:p>
    <w:p w14:paraId="2D95AD08" w14:textId="77777777" w:rsidR="00474DF1" w:rsidRDefault="00474DF1" w:rsidP="00474DF1">
      <w:pPr>
        <w:spacing w:line="380" w:lineRule="exact"/>
        <w:ind w:left="567" w:hangingChars="270" w:hanging="567"/>
        <w:rPr>
          <w:rFonts w:asciiTheme="minorEastAsia" w:hAnsiTheme="minorEastAsia" w:cs="Times New Roman"/>
          <w:sz w:val="24"/>
          <w:szCs w:val="24"/>
        </w:rPr>
      </w:pPr>
      <w:r>
        <w:rPr>
          <w:rFonts w:ascii="Times New Roman" w:eastAsia="ＭＳ 明朝" w:hAnsi="Times New Roman" w:cs="Times New Roman" w:hint="eastAsia"/>
          <w:szCs w:val="21"/>
        </w:rPr>
        <w:t xml:space="preserve">　</w:t>
      </w:r>
      <w:r w:rsidRPr="00A97AE6">
        <w:rPr>
          <w:rFonts w:asciiTheme="minorEastAsia" w:hAnsiTheme="minorEastAsia" w:cs="Times New Roman" w:hint="eastAsia"/>
          <w:sz w:val="24"/>
          <w:szCs w:val="24"/>
        </w:rPr>
        <w:t xml:space="preserve">　　</w:t>
      </w:r>
      <w:r>
        <w:rPr>
          <w:rFonts w:asciiTheme="minorEastAsia" w:hAnsiTheme="minorEastAsia" w:cs="Times New Roman" w:hint="eastAsia"/>
          <w:sz w:val="24"/>
          <w:szCs w:val="24"/>
        </w:rPr>
        <w:t>年　　　月　　　日付けで承認された実施計画に基づき、</w:t>
      </w:r>
      <w:r w:rsidRPr="00CA244B">
        <w:rPr>
          <w:rFonts w:ascii="Times New Roman" w:hAnsi="Times New Roman" w:cs="Times New Roman"/>
          <w:sz w:val="24"/>
          <w:szCs w:val="24"/>
        </w:rPr>
        <w:t>NR</w:t>
      </w:r>
      <w:r>
        <w:rPr>
          <w:rFonts w:asciiTheme="minorEastAsia" w:hAnsiTheme="minorEastAsia" w:cs="Times New Roman" w:hint="eastAsia"/>
          <w:sz w:val="24"/>
          <w:szCs w:val="24"/>
        </w:rPr>
        <w:t>の判断に係る作業を実施したので報告します。（報告書を添付）</w:t>
      </w:r>
    </w:p>
    <w:p w14:paraId="621BE212" w14:textId="77777777" w:rsidR="00474DF1" w:rsidRDefault="00474DF1" w:rsidP="00474DF1">
      <w:pPr>
        <w:spacing w:line="380" w:lineRule="exact"/>
        <w:ind w:left="648" w:hangingChars="270" w:hanging="648"/>
        <w:rPr>
          <w:rFonts w:asciiTheme="minorEastAsia" w:hAnsiTheme="minorEastAsia" w:cs="Times New Roman"/>
          <w:sz w:val="24"/>
          <w:szCs w:val="24"/>
        </w:rPr>
      </w:pPr>
    </w:p>
    <w:p w14:paraId="62BCC865" w14:textId="77777777" w:rsidR="00474DF1" w:rsidRPr="002F24BD" w:rsidRDefault="00474DF1" w:rsidP="00474DF1">
      <w:pPr>
        <w:adjustRightInd w:val="0"/>
        <w:snapToGrid w:val="0"/>
        <w:spacing w:line="380" w:lineRule="exact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0B4530" wp14:editId="096A17EF">
                <wp:simplePos x="0" y="0"/>
                <wp:positionH relativeFrom="column">
                  <wp:posOffset>13970</wp:posOffset>
                </wp:positionH>
                <wp:positionV relativeFrom="paragraph">
                  <wp:posOffset>118745</wp:posOffset>
                </wp:positionV>
                <wp:extent cx="5943600" cy="0"/>
                <wp:effectExtent l="13970" t="13970" r="5080" b="5080"/>
                <wp:wrapNone/>
                <wp:docPr id="4" name="直線矢印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B31724" id="直線矢印コネクタ 4" o:spid="_x0000_s1026" type="#_x0000_t32" style="position:absolute;left:0;text-align:left;margin-left:1.1pt;margin-top:9.35pt;width:468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"/>
            </w:pict>
          </mc:Fallback>
        </mc:AlternateContent>
      </w:r>
    </w:p>
    <w:p w14:paraId="7F60AE31" w14:textId="77777777" w:rsidR="00474DF1" w:rsidRPr="00A97AE6" w:rsidRDefault="00474DF1" w:rsidP="00474DF1">
      <w:pPr>
        <w:spacing w:line="380" w:lineRule="exact"/>
        <w:ind w:leftChars="200" w:left="420" w:firstLineChars="2800" w:firstLine="6720"/>
        <w:rPr>
          <w:rFonts w:ascii="Times New Roman" w:eastAsia="ＭＳ 明朝" w:hAnsi="Times New Roman" w:cs="Times New Roman"/>
          <w:szCs w:val="21"/>
        </w:rPr>
      </w:pPr>
      <w:r w:rsidRPr="0069547A">
        <w:rPr>
          <w:rFonts w:ascii="Times New Roman" w:eastAsia="ＭＳ 明朝" w:hAnsi="Times New Roman" w:cs="Times New Roman" w:hint="eastAsia"/>
          <w:sz w:val="24"/>
          <w:szCs w:val="24"/>
        </w:rPr>
        <w:t>年　　月　　日</w:t>
      </w:r>
    </w:p>
    <w:p w14:paraId="3B079665" w14:textId="77777777" w:rsidR="00474DF1" w:rsidRDefault="00474DF1" w:rsidP="009D4D85">
      <w:pPr>
        <w:spacing w:line="300" w:lineRule="exact"/>
        <w:ind w:left="567" w:hangingChars="270" w:hanging="567"/>
        <w:rPr>
          <w:rFonts w:ascii="Times New Roman" w:eastAsia="ＭＳ 明朝" w:hAnsi="Times New Roman" w:cs="Times New Roman"/>
          <w:szCs w:val="21"/>
        </w:rPr>
      </w:pPr>
    </w:p>
    <w:p w14:paraId="2D217FA1" w14:textId="77777777" w:rsidR="00474DF1" w:rsidRPr="0069547A" w:rsidRDefault="00474DF1" w:rsidP="00474DF1">
      <w:pPr>
        <w:spacing w:line="380" w:lineRule="exact"/>
        <w:rPr>
          <w:rFonts w:ascii="Times New Roman" w:eastAsia="ＭＳ 明朝" w:hAnsi="Times New Roman" w:cs="Times New Roman"/>
          <w:sz w:val="24"/>
          <w:szCs w:val="24"/>
        </w:rPr>
      </w:pPr>
      <w:r>
        <w:rPr>
          <w:rFonts w:ascii="Times New Roman" w:eastAsia="ＭＳ 明朝" w:hAnsi="Times New Roman" w:cs="Times New Roman" w:hint="eastAsia"/>
          <w:sz w:val="24"/>
          <w:szCs w:val="24"/>
        </w:rPr>
        <w:t>申請者</w:t>
      </w:r>
      <w:r w:rsidRPr="0069547A">
        <w:rPr>
          <w:rFonts w:ascii="Times New Roman" w:eastAsia="ＭＳ 明朝" w:hAnsi="Times New Roman" w:cs="Times New Roman" w:hint="eastAsia"/>
          <w:sz w:val="24"/>
          <w:szCs w:val="24"/>
        </w:rPr>
        <w:t xml:space="preserve">　　殿</w:t>
      </w:r>
    </w:p>
    <w:p w14:paraId="7929FC48" w14:textId="77777777" w:rsidR="00474DF1" w:rsidRPr="0069547A" w:rsidRDefault="00474DF1" w:rsidP="00474DF1">
      <w:pPr>
        <w:spacing w:line="380" w:lineRule="exact"/>
        <w:ind w:firstLineChars="2500" w:firstLine="6000"/>
        <w:rPr>
          <w:rFonts w:ascii="Times New Roman" w:eastAsia="ＭＳ 明朝" w:hAnsi="Times New Roman" w:cs="Times New Roman"/>
          <w:sz w:val="24"/>
          <w:szCs w:val="24"/>
        </w:rPr>
      </w:pPr>
      <w:r w:rsidRPr="0069547A">
        <w:rPr>
          <w:rFonts w:ascii="Times New Roman" w:eastAsia="ＭＳ 明朝" w:hAnsi="Times New Roman" w:cs="Times New Roman" w:hint="eastAsia"/>
          <w:sz w:val="24"/>
          <w:szCs w:val="24"/>
        </w:rPr>
        <w:t xml:space="preserve">　</w:t>
      </w:r>
    </w:p>
    <w:p w14:paraId="5AC04A38" w14:textId="77777777" w:rsidR="00474DF1" w:rsidRDefault="00474DF1" w:rsidP="00474DF1">
      <w:pPr>
        <w:spacing w:line="380" w:lineRule="exact"/>
        <w:ind w:left="141" w:hangingChars="67" w:hanging="141"/>
        <w:rPr>
          <w:rFonts w:asciiTheme="minorEastAsia" w:hAnsiTheme="minorEastAsia" w:cs="Times New Roman"/>
          <w:sz w:val="24"/>
          <w:szCs w:val="24"/>
        </w:rPr>
      </w:pPr>
      <w:r>
        <w:rPr>
          <w:rFonts w:ascii="Times New Roman" w:eastAsia="ＭＳ 明朝" w:hAnsi="Times New Roman" w:cs="Times New Roman" w:hint="eastAsia"/>
          <w:szCs w:val="21"/>
        </w:rPr>
        <w:t xml:space="preserve">　</w:t>
      </w:r>
      <w:r w:rsidRPr="00A97AE6">
        <w:rPr>
          <w:rFonts w:asciiTheme="minorEastAsia" w:hAnsiTheme="minorEastAsia" w:cs="Times New Roman" w:hint="eastAsia"/>
          <w:sz w:val="24"/>
          <w:szCs w:val="24"/>
        </w:rPr>
        <w:t xml:space="preserve">　　</w:t>
      </w:r>
      <w:r>
        <w:rPr>
          <w:rFonts w:asciiTheme="minorEastAsia" w:hAnsiTheme="minorEastAsia" w:cs="Times New Roman" w:hint="eastAsia"/>
          <w:sz w:val="24"/>
          <w:szCs w:val="24"/>
        </w:rPr>
        <w:t>年　　　月　　　日付けで提出された報告書及び記録等に</w:t>
      </w:r>
      <w:r w:rsidRPr="00A97AE6">
        <w:rPr>
          <w:rFonts w:asciiTheme="minorEastAsia" w:hAnsiTheme="minorEastAsia" w:cs="Times New Roman" w:hint="eastAsia"/>
          <w:sz w:val="24"/>
          <w:szCs w:val="24"/>
        </w:rPr>
        <w:t>より</w:t>
      </w:r>
      <w:r>
        <w:rPr>
          <w:rFonts w:asciiTheme="minorEastAsia" w:hAnsiTheme="minorEastAsia" w:cs="Times New Roman" w:hint="eastAsia"/>
          <w:sz w:val="24"/>
          <w:szCs w:val="24"/>
        </w:rPr>
        <w:t>申請された資材等を</w:t>
      </w:r>
      <w:r w:rsidRPr="00CA244B">
        <w:rPr>
          <w:rFonts w:ascii="Times New Roman" w:hAnsi="Times New Roman" w:cs="Times New Roman"/>
          <w:sz w:val="24"/>
          <w:szCs w:val="24"/>
        </w:rPr>
        <w:t>NR</w:t>
      </w:r>
      <w:r w:rsidRPr="00CA244B">
        <w:rPr>
          <w:rFonts w:ascii="Times New Roman" w:hAnsi="Times New Roman" w:cs="Times New Roman" w:hint="eastAsia"/>
          <w:sz w:val="24"/>
          <w:szCs w:val="24"/>
        </w:rPr>
        <w:t>と</w:t>
      </w:r>
      <w:r w:rsidRPr="00A97AE6">
        <w:rPr>
          <w:rFonts w:asciiTheme="minorEastAsia" w:hAnsiTheme="minorEastAsia" w:cs="Times New Roman" w:hint="eastAsia"/>
          <w:sz w:val="24"/>
          <w:szCs w:val="24"/>
        </w:rPr>
        <w:t>することを承認する。</w:t>
      </w:r>
      <w:r>
        <w:rPr>
          <w:rFonts w:asciiTheme="minorEastAsia" w:hAnsiTheme="minorEastAsia" w:cs="Times New Roman" w:hint="eastAsia"/>
          <w:sz w:val="24"/>
          <w:szCs w:val="24"/>
        </w:rPr>
        <w:t>ま</w:t>
      </w:r>
      <w:r w:rsidRPr="00CA244B">
        <w:rPr>
          <w:rFonts w:ascii="Times New Roman" w:hAnsi="Times New Roman" w:cs="Times New Roman" w:hint="eastAsia"/>
          <w:sz w:val="24"/>
          <w:szCs w:val="24"/>
        </w:rPr>
        <w:t>た、</w:t>
      </w:r>
      <w:r w:rsidRPr="00CA244B">
        <w:rPr>
          <w:rFonts w:ascii="Times New Roman" w:hAnsi="Times New Roman" w:cs="Times New Roman"/>
          <w:sz w:val="24"/>
          <w:szCs w:val="24"/>
        </w:rPr>
        <w:t>NR</w:t>
      </w:r>
      <w:r w:rsidRPr="00CA244B">
        <w:rPr>
          <w:rFonts w:ascii="Times New Roman" w:hAnsi="Times New Roman" w:cs="Times New Roman" w:hint="eastAsia"/>
          <w:sz w:val="24"/>
          <w:szCs w:val="24"/>
        </w:rPr>
        <w:t>と</w:t>
      </w:r>
      <w:r>
        <w:rPr>
          <w:rFonts w:asciiTheme="minorEastAsia" w:hAnsiTheme="minorEastAsia" w:cs="Times New Roman" w:hint="eastAsia"/>
          <w:sz w:val="24"/>
          <w:szCs w:val="24"/>
        </w:rPr>
        <w:t>なった資材等に対して行われた念の</w:t>
      </w:r>
      <w:r w:rsidRPr="00A97AE6">
        <w:rPr>
          <w:rFonts w:asciiTheme="minorEastAsia" w:hAnsiTheme="minorEastAsia" w:cs="Times New Roman" w:hint="eastAsia"/>
          <w:sz w:val="24"/>
          <w:szCs w:val="24"/>
        </w:rPr>
        <w:t>ための放射線測定</w:t>
      </w:r>
      <w:r w:rsidRPr="006F35ED">
        <w:rPr>
          <w:rFonts w:asciiTheme="minorEastAsia" w:hAnsiTheme="minorEastAsia" w:cs="Times New Roman" w:hint="eastAsia"/>
          <w:sz w:val="24"/>
          <w:szCs w:val="24"/>
        </w:rPr>
        <w:t>や保管の場合の混</w:t>
      </w:r>
      <w:r w:rsidRPr="00A97AE6">
        <w:rPr>
          <w:rFonts w:asciiTheme="minorEastAsia" w:hAnsiTheme="minorEastAsia" w:cs="Times New Roman" w:hint="eastAsia"/>
          <w:sz w:val="24"/>
          <w:szCs w:val="24"/>
        </w:rPr>
        <w:t>在防止措置</w:t>
      </w:r>
      <w:r>
        <w:rPr>
          <w:rFonts w:asciiTheme="minorEastAsia" w:hAnsiTheme="minorEastAsia" w:cs="Times New Roman" w:hint="eastAsia"/>
          <w:sz w:val="24"/>
          <w:szCs w:val="24"/>
        </w:rPr>
        <w:t>等が適切に行われていることを確認した。</w:t>
      </w:r>
    </w:p>
    <w:p w14:paraId="1DEC2E1F" w14:textId="77777777" w:rsidR="00474DF1" w:rsidRPr="00A97AE6" w:rsidRDefault="00474DF1" w:rsidP="00474DF1">
      <w:pPr>
        <w:spacing w:line="380" w:lineRule="exact"/>
        <w:ind w:left="161" w:hangingChars="67" w:hanging="161"/>
        <w:rPr>
          <w:rFonts w:asciiTheme="minorEastAsia" w:hAnsiTheme="minorEastAsia" w:cs="Times New Roman"/>
          <w:sz w:val="24"/>
          <w:szCs w:val="24"/>
        </w:rPr>
      </w:pPr>
    </w:p>
    <w:p w14:paraId="08B224B2" w14:textId="77777777" w:rsidR="00474DF1" w:rsidRPr="00A97AE6" w:rsidRDefault="00474DF1" w:rsidP="00474DF1">
      <w:pPr>
        <w:spacing w:line="380" w:lineRule="exact"/>
        <w:ind w:left="648" w:hangingChars="270" w:hanging="648"/>
        <w:rPr>
          <w:rFonts w:asciiTheme="minorEastAsia" w:hAnsiTheme="minorEastAsia" w:cs="Times New Roman"/>
          <w:sz w:val="24"/>
          <w:szCs w:val="24"/>
        </w:rPr>
      </w:pPr>
      <w:r w:rsidRPr="00A97AE6">
        <w:rPr>
          <w:rFonts w:asciiTheme="minorEastAsia" w:hAnsiTheme="minorEastAsia" w:cs="Times New Roman" w:hint="eastAsia"/>
          <w:sz w:val="24"/>
          <w:szCs w:val="24"/>
        </w:rPr>
        <w:t xml:space="preserve">　</w:t>
      </w:r>
      <w:r w:rsidRPr="00A97AE6">
        <w:rPr>
          <w:rFonts w:asciiTheme="minorEastAsia" w:hAnsiTheme="minorEastAsia" w:cs="Times New Roman"/>
          <w:sz w:val="24"/>
          <w:szCs w:val="24"/>
        </w:rPr>
        <w:tab/>
      </w:r>
      <w:r w:rsidRPr="00A97AE6">
        <w:rPr>
          <w:rFonts w:asciiTheme="minorEastAsia" w:hAnsiTheme="minorEastAsia" w:cs="Times New Roman"/>
          <w:sz w:val="24"/>
          <w:szCs w:val="24"/>
        </w:rPr>
        <w:tab/>
      </w:r>
      <w:r w:rsidRPr="00A97AE6">
        <w:rPr>
          <w:rFonts w:asciiTheme="minorEastAsia" w:hAnsiTheme="minorEastAsia" w:cs="Times New Roman"/>
          <w:sz w:val="24"/>
          <w:szCs w:val="24"/>
        </w:rPr>
        <w:tab/>
      </w:r>
      <w:r w:rsidRPr="00A97AE6">
        <w:rPr>
          <w:rFonts w:asciiTheme="minorEastAsia" w:hAnsiTheme="minorEastAsia" w:cs="Times New Roman"/>
          <w:sz w:val="24"/>
          <w:szCs w:val="24"/>
        </w:rPr>
        <w:tab/>
      </w:r>
      <w:r w:rsidRPr="00A97AE6">
        <w:rPr>
          <w:rFonts w:asciiTheme="minorEastAsia" w:hAnsiTheme="minorEastAsia" w:cs="Times New Roman"/>
          <w:sz w:val="24"/>
          <w:szCs w:val="24"/>
        </w:rPr>
        <w:tab/>
      </w:r>
      <w:r w:rsidRPr="00A97AE6">
        <w:rPr>
          <w:rFonts w:asciiTheme="minorEastAsia" w:hAnsiTheme="minorEastAsia" w:cs="Times New Roman"/>
          <w:sz w:val="24"/>
          <w:szCs w:val="24"/>
        </w:rPr>
        <w:tab/>
      </w:r>
      <w:r w:rsidRPr="00A97AE6">
        <w:rPr>
          <w:rFonts w:asciiTheme="minorEastAsia" w:hAnsiTheme="minorEastAsia" w:cs="Times New Roman"/>
          <w:sz w:val="24"/>
          <w:szCs w:val="24"/>
        </w:rPr>
        <w:tab/>
      </w:r>
      <w:r w:rsidRPr="00A97AE6">
        <w:rPr>
          <w:rFonts w:asciiTheme="minorEastAsia" w:hAnsiTheme="minorEastAsia" w:cs="Times New Roman"/>
          <w:sz w:val="24"/>
          <w:szCs w:val="24"/>
        </w:rPr>
        <w:tab/>
      </w:r>
      <w:r w:rsidRPr="00A97AE6">
        <w:rPr>
          <w:rFonts w:asciiTheme="minorEastAsia" w:hAnsiTheme="minorEastAsia" w:cs="Times New Roman" w:hint="eastAsia"/>
          <w:sz w:val="24"/>
          <w:szCs w:val="24"/>
        </w:rPr>
        <w:t>放射線管理部長　印</w:t>
      </w:r>
    </w:p>
    <w:p w14:paraId="35367471" w14:textId="77777777" w:rsidR="00474DF1" w:rsidRDefault="00474DF1" w:rsidP="00474DF1">
      <w:pPr>
        <w:spacing w:line="380" w:lineRule="exact"/>
        <w:ind w:left="648" w:hangingChars="270" w:hanging="648"/>
        <w:rPr>
          <w:rFonts w:asciiTheme="minorEastAsia" w:hAnsiTheme="minorEastAsia" w:cs="Times New Roman"/>
          <w:sz w:val="24"/>
          <w:szCs w:val="24"/>
        </w:rPr>
      </w:pPr>
      <w:r w:rsidRPr="00A97AE6">
        <w:rPr>
          <w:rFonts w:asciiTheme="minorEastAsia" w:hAnsiTheme="minorEastAsia" w:cs="Times New Roman" w:hint="eastAsia"/>
          <w:sz w:val="24"/>
          <w:szCs w:val="24"/>
        </w:rPr>
        <w:t xml:space="preserve">　</w:t>
      </w:r>
      <w:r w:rsidRPr="00A97AE6">
        <w:rPr>
          <w:rFonts w:asciiTheme="minorEastAsia" w:hAnsiTheme="minorEastAsia" w:cs="Times New Roman"/>
          <w:sz w:val="24"/>
          <w:szCs w:val="24"/>
        </w:rPr>
        <w:tab/>
      </w:r>
      <w:r w:rsidRPr="00A97AE6">
        <w:rPr>
          <w:rFonts w:asciiTheme="minorEastAsia" w:hAnsiTheme="minorEastAsia" w:cs="Times New Roman"/>
          <w:sz w:val="24"/>
          <w:szCs w:val="24"/>
        </w:rPr>
        <w:tab/>
      </w:r>
      <w:r w:rsidRPr="00A97AE6">
        <w:rPr>
          <w:rFonts w:asciiTheme="minorEastAsia" w:hAnsiTheme="minorEastAsia" w:cs="Times New Roman"/>
          <w:sz w:val="24"/>
          <w:szCs w:val="24"/>
        </w:rPr>
        <w:tab/>
      </w:r>
      <w:r w:rsidRPr="00A97AE6">
        <w:rPr>
          <w:rFonts w:asciiTheme="minorEastAsia" w:hAnsiTheme="minorEastAsia" w:cs="Times New Roman"/>
          <w:sz w:val="24"/>
          <w:szCs w:val="24"/>
        </w:rPr>
        <w:tab/>
      </w:r>
      <w:r w:rsidRPr="00A97AE6">
        <w:rPr>
          <w:rFonts w:asciiTheme="minorEastAsia" w:hAnsiTheme="minorEastAsia" w:cs="Times New Roman"/>
          <w:sz w:val="24"/>
          <w:szCs w:val="24"/>
        </w:rPr>
        <w:tab/>
      </w:r>
      <w:r w:rsidRPr="00A97AE6">
        <w:rPr>
          <w:rFonts w:asciiTheme="minorEastAsia" w:hAnsiTheme="minorEastAsia" w:cs="Times New Roman"/>
          <w:sz w:val="24"/>
          <w:szCs w:val="24"/>
        </w:rPr>
        <w:tab/>
      </w:r>
      <w:r w:rsidRPr="00A97AE6">
        <w:rPr>
          <w:rFonts w:asciiTheme="minorEastAsia" w:hAnsiTheme="minorEastAsia" w:cs="Times New Roman"/>
          <w:sz w:val="24"/>
          <w:szCs w:val="24"/>
        </w:rPr>
        <w:tab/>
      </w:r>
      <w:r w:rsidRPr="00A97AE6">
        <w:rPr>
          <w:rFonts w:asciiTheme="minorEastAsia" w:hAnsiTheme="minorEastAsia" w:cs="Times New Roman"/>
          <w:sz w:val="24"/>
          <w:szCs w:val="24"/>
        </w:rPr>
        <w:tab/>
      </w:r>
      <w:r w:rsidRPr="00A97AE6">
        <w:rPr>
          <w:rFonts w:asciiTheme="minorEastAsia" w:hAnsiTheme="minorEastAsia" w:cs="Times New Roman" w:hint="eastAsia"/>
          <w:sz w:val="24"/>
          <w:szCs w:val="24"/>
        </w:rPr>
        <w:t>放射性廃棄物処理部長　印</w:t>
      </w:r>
    </w:p>
    <w:p w14:paraId="051DDA3D" w14:textId="77777777" w:rsidR="00474DF1" w:rsidRDefault="00474DF1" w:rsidP="00474DF1">
      <w:pPr>
        <w:spacing w:line="380" w:lineRule="exact"/>
        <w:ind w:left="648" w:hangingChars="270" w:hanging="648"/>
        <w:rPr>
          <w:rFonts w:asciiTheme="minorEastAsia" w:hAnsiTheme="minorEastAsia" w:cs="Times New Roman"/>
          <w:sz w:val="24"/>
          <w:szCs w:val="24"/>
        </w:rPr>
      </w:pPr>
      <w:r w:rsidRPr="005F3E2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624E8F7" wp14:editId="4D251F37">
                <wp:simplePos x="0" y="0"/>
                <wp:positionH relativeFrom="column">
                  <wp:posOffset>135678</wp:posOffset>
                </wp:positionH>
                <wp:positionV relativeFrom="paragraph">
                  <wp:posOffset>169333</wp:posOffset>
                </wp:positionV>
                <wp:extent cx="5757334" cy="548640"/>
                <wp:effectExtent l="0" t="0" r="15240" b="2286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7334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C6D3DF" w14:textId="77777777" w:rsidR="00474DF1" w:rsidRDefault="00474DF1" w:rsidP="00474DF1">
                            <w:r w:rsidRPr="00CD5644">
                              <w:rPr>
                                <w:rFonts w:asciiTheme="minorEastAsia" w:hAnsiTheme="minorEastAsia" w:cs="Times New Roman" w:hint="eastAsia"/>
                                <w:sz w:val="24"/>
                                <w:szCs w:val="24"/>
                              </w:rPr>
                              <w:t>確認者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　　</w:t>
                            </w:r>
                            <w:r>
                              <w:rPr>
                                <w:rFonts w:asciiTheme="minorEastAsia" w:hAnsiTheme="minorEastAsia" w:cs="Times New Roman" w:hint="eastAsia"/>
                                <w:sz w:val="24"/>
                                <w:szCs w:val="24"/>
                              </w:rPr>
                              <w:t>原子炉</w:t>
                            </w:r>
                            <w:r w:rsidRPr="00A97AE6">
                              <w:rPr>
                                <w:rFonts w:asciiTheme="minorEastAsia" w:hAnsiTheme="minorEastAsia" w:cs="Times New Roman" w:hint="eastAsia"/>
                                <w:sz w:val="24"/>
                                <w:szCs w:val="24"/>
                              </w:rPr>
                              <w:t>主任技術者　印</w:t>
                            </w:r>
                            <w:r>
                              <w:rPr>
                                <w:rFonts w:asciiTheme="minorEastAsia" w:hAnsiTheme="minorEastAsia" w:cs="Times New Roman" w:hint="eastAsia"/>
                                <w:sz w:val="24"/>
                                <w:szCs w:val="24"/>
                              </w:rPr>
                              <w:t xml:space="preserve">　　　　　</w:t>
                            </w:r>
                            <w:r w:rsidRPr="00A97AE6">
                              <w:rPr>
                                <w:rFonts w:asciiTheme="minorEastAsia" w:hAnsiTheme="minorEastAsia" w:cs="Times New Roman" w:hint="eastAsia"/>
                                <w:sz w:val="24"/>
                                <w:szCs w:val="24"/>
                              </w:rPr>
                              <w:t xml:space="preserve">放射線取扱主任者　</w:t>
                            </w:r>
                            <w:r>
                              <w:rPr>
                                <w:rFonts w:asciiTheme="minorEastAsia" w:hAnsiTheme="minorEastAsia" w:cs="Times New Roman" w:hint="eastAsia"/>
                                <w:sz w:val="24"/>
                                <w:szCs w:val="24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24E8F7" id="_x0000_s1027" type="#_x0000_t202" style="position:absolute;left:0;text-align:left;margin-left:10.7pt;margin-top:13.35pt;width:453.35pt;height:43.2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">
                <v:textbox>
                  <w:txbxContent>
                    <w:p w14:paraId="3EC6D3DF" w14:textId="77777777" w:rsidR="00474DF1" w:rsidRDefault="00474DF1" w:rsidP="00474DF1">
                      <w:r w:rsidRPr="00CD5644">
                        <w:rPr>
                          <w:rFonts w:asciiTheme="minorEastAsia" w:hAnsiTheme="minorEastAsia" w:cs="Times New Roman" w:hint="eastAsia"/>
                          <w:sz w:val="24"/>
                          <w:szCs w:val="24"/>
                        </w:rPr>
                        <w:t>確認者</w:t>
                      </w:r>
                      <w:r>
                        <w:rPr>
                          <w:rFonts w:hint="eastAsia"/>
                        </w:rPr>
                        <w:t xml:space="preserve">　　　　　</w:t>
                      </w:r>
                      <w:r>
                        <w:rPr>
                          <w:rFonts w:asciiTheme="minorEastAsia" w:hAnsiTheme="minorEastAsia" w:cs="Times New Roman" w:hint="eastAsia"/>
                          <w:sz w:val="24"/>
                          <w:szCs w:val="24"/>
                        </w:rPr>
                        <w:t>原子炉</w:t>
                      </w:r>
                      <w:r w:rsidRPr="00A97AE6">
                        <w:rPr>
                          <w:rFonts w:asciiTheme="minorEastAsia" w:hAnsiTheme="minorEastAsia" w:cs="Times New Roman" w:hint="eastAsia"/>
                          <w:sz w:val="24"/>
                          <w:szCs w:val="24"/>
                        </w:rPr>
                        <w:t>主任技術者　印</w:t>
                      </w:r>
                      <w:r>
                        <w:rPr>
                          <w:rFonts w:asciiTheme="minorEastAsia" w:hAnsiTheme="minorEastAsia" w:cs="Times New Roman" w:hint="eastAsia"/>
                          <w:sz w:val="24"/>
                          <w:szCs w:val="24"/>
                        </w:rPr>
                        <w:t xml:space="preserve">　　　　　</w:t>
                      </w:r>
                      <w:r w:rsidRPr="00A97AE6">
                        <w:rPr>
                          <w:rFonts w:asciiTheme="minorEastAsia" w:hAnsiTheme="minorEastAsia" w:cs="Times New Roman" w:hint="eastAsia"/>
                          <w:sz w:val="24"/>
                          <w:szCs w:val="24"/>
                        </w:rPr>
                        <w:t xml:space="preserve">放射線取扱主任者　</w:t>
                      </w:r>
                      <w:r>
                        <w:rPr>
                          <w:rFonts w:asciiTheme="minorEastAsia" w:hAnsiTheme="minorEastAsia" w:cs="Times New Roman" w:hint="eastAsia"/>
                          <w:sz w:val="24"/>
                          <w:szCs w:val="24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p w14:paraId="6549F8B3" w14:textId="44EB8DFA" w:rsidR="00474DF1" w:rsidRDefault="00474DF1" w:rsidP="00474DF1">
      <w:pPr>
        <w:spacing w:line="380" w:lineRule="exact"/>
        <w:ind w:left="648" w:hangingChars="270" w:hanging="648"/>
        <w:rPr>
          <w:rFonts w:asciiTheme="minorEastAsia" w:hAnsiTheme="minorEastAsia" w:cs="Times New Roman"/>
          <w:sz w:val="24"/>
          <w:szCs w:val="24"/>
        </w:rPr>
      </w:pPr>
    </w:p>
    <w:p w14:paraId="68E085D7" w14:textId="77777777" w:rsidR="00FB0F5B" w:rsidRDefault="00FB0F5B" w:rsidP="00474DF1">
      <w:pPr>
        <w:spacing w:line="380" w:lineRule="exact"/>
        <w:ind w:left="648" w:hangingChars="270" w:hanging="648"/>
        <w:rPr>
          <w:rFonts w:asciiTheme="minorEastAsia" w:hAnsiTheme="minorEastAsia" w:cs="Times New Roman"/>
          <w:sz w:val="24"/>
          <w:szCs w:val="24"/>
        </w:rPr>
      </w:pPr>
    </w:p>
    <w:p w14:paraId="61D6E11D" w14:textId="77777777" w:rsidR="00474DF1" w:rsidRPr="002F24BD" w:rsidRDefault="00474DF1" w:rsidP="00474DF1">
      <w:pPr>
        <w:adjustRightInd w:val="0"/>
        <w:snapToGrid w:val="0"/>
        <w:spacing w:line="380" w:lineRule="exact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92153A" wp14:editId="55452A43">
                <wp:simplePos x="0" y="0"/>
                <wp:positionH relativeFrom="column">
                  <wp:posOffset>13970</wp:posOffset>
                </wp:positionH>
                <wp:positionV relativeFrom="paragraph">
                  <wp:posOffset>118745</wp:posOffset>
                </wp:positionV>
                <wp:extent cx="5943600" cy="0"/>
                <wp:effectExtent l="13970" t="13970" r="5080" b="5080"/>
                <wp:wrapNone/>
                <wp:docPr id="5" name="直線矢印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59EC96" id="直線矢印コネクタ 5" o:spid="_x0000_s1026" type="#_x0000_t32" style="position:absolute;left:0;text-align:left;margin-left:1.1pt;margin-top:9.35pt;width:468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"/>
            </w:pict>
          </mc:Fallback>
        </mc:AlternateContent>
      </w:r>
    </w:p>
    <w:p w14:paraId="0B86F991" w14:textId="77777777" w:rsidR="00474DF1" w:rsidRDefault="00474DF1" w:rsidP="00474DF1">
      <w:pPr>
        <w:spacing w:line="300" w:lineRule="exact"/>
        <w:ind w:left="630" w:hangingChars="300" w:hanging="630"/>
        <w:jc w:val="left"/>
        <w:rPr>
          <w:rFonts w:ascii="Times New Roman" w:eastAsia="ＭＳ 明朝" w:hAnsi="Times New Roman" w:cs="Times New Roman"/>
          <w:szCs w:val="21"/>
        </w:rPr>
      </w:pPr>
    </w:p>
    <w:p w14:paraId="5420F5F5" w14:textId="77777777" w:rsidR="00474DF1" w:rsidRDefault="00474DF1" w:rsidP="00474DF1">
      <w:pPr>
        <w:spacing w:line="300" w:lineRule="exact"/>
        <w:ind w:left="630" w:hangingChars="300" w:hanging="630"/>
        <w:jc w:val="left"/>
        <w:rPr>
          <w:rFonts w:ascii="Times New Roman" w:eastAsia="ＭＳ 明朝" w:hAnsi="Times New Roman" w:cs="Times New Roman"/>
          <w:szCs w:val="21"/>
        </w:rPr>
      </w:pPr>
    </w:p>
    <w:p w14:paraId="0F88A062" w14:textId="77777777" w:rsidR="00474DF1" w:rsidRDefault="00474DF1" w:rsidP="00474DF1">
      <w:pPr>
        <w:spacing w:line="380" w:lineRule="exact"/>
        <w:ind w:left="630" w:hangingChars="300" w:hanging="630"/>
        <w:jc w:val="left"/>
        <w:rPr>
          <w:rFonts w:ascii="Times New Roman" w:eastAsia="ＭＳ 明朝" w:hAnsi="Times New Roman" w:cs="Times New Roman"/>
          <w:szCs w:val="21"/>
        </w:rPr>
      </w:pPr>
      <w:r>
        <w:rPr>
          <w:rFonts w:ascii="Times New Roman" w:eastAsia="ＭＳ 明朝" w:hAnsi="Times New Roman" w:cs="Times New Roman" w:hint="eastAsia"/>
          <w:szCs w:val="21"/>
        </w:rPr>
        <w:t>1*</w:t>
      </w:r>
      <w:r>
        <w:rPr>
          <w:rFonts w:ascii="Times New Roman" w:eastAsia="ＭＳ 明朝" w:hAnsi="Times New Roman" w:cs="Times New Roman" w:hint="eastAsia"/>
          <w:szCs w:val="21"/>
        </w:rPr>
        <w:t>：資材等とは管理区域内において設置された金属、コンクリート類、廃油、プラスチック等を言い、申請の対象とする資材の詳細や設置場所等を記載すること。</w:t>
      </w:r>
    </w:p>
    <w:p w14:paraId="077D840E" w14:textId="77777777" w:rsidR="00474DF1" w:rsidRDefault="00474DF1" w:rsidP="00474DF1">
      <w:pPr>
        <w:spacing w:line="380" w:lineRule="exact"/>
        <w:ind w:left="630" w:hangingChars="300" w:hanging="630"/>
        <w:jc w:val="left"/>
        <w:rPr>
          <w:rFonts w:ascii="Times New Roman" w:eastAsia="ＭＳ 明朝" w:hAnsi="Times New Roman" w:cs="Times New Roman"/>
          <w:szCs w:val="21"/>
        </w:rPr>
      </w:pPr>
      <w:r>
        <w:rPr>
          <w:rFonts w:ascii="Times New Roman" w:eastAsia="ＭＳ 明朝" w:hAnsi="Times New Roman" w:cs="Times New Roman" w:hint="eastAsia"/>
          <w:szCs w:val="21"/>
        </w:rPr>
        <w:t>2*</w:t>
      </w:r>
      <w:r>
        <w:rPr>
          <w:rFonts w:ascii="Times New Roman" w:eastAsia="ＭＳ 明朝" w:hAnsi="Times New Roman" w:cs="Times New Roman" w:hint="eastAsia"/>
          <w:szCs w:val="21"/>
        </w:rPr>
        <w:t>：記録等の詳細は原子炉施設保安指示書</w:t>
      </w:r>
      <w:r>
        <w:rPr>
          <w:rFonts w:ascii="Times New Roman" w:eastAsia="ＭＳ 明朝" w:hAnsi="Times New Roman" w:cs="Times New Roman" w:hint="eastAsia"/>
          <w:szCs w:val="21"/>
        </w:rPr>
        <w:t>5.8</w:t>
      </w:r>
      <w:r>
        <w:rPr>
          <w:rFonts w:ascii="Times New Roman" w:eastAsia="ＭＳ 明朝" w:hAnsi="Times New Roman" w:cs="Times New Roman" w:hint="eastAsia"/>
          <w:szCs w:val="21"/>
        </w:rPr>
        <w:t>を参考とすること。</w:t>
      </w:r>
    </w:p>
    <w:p w14:paraId="753FC641" w14:textId="77777777" w:rsidR="00474DF1" w:rsidRPr="00166955" w:rsidRDefault="00474DF1" w:rsidP="00474DF1">
      <w:pPr>
        <w:spacing w:line="380" w:lineRule="exact"/>
        <w:jc w:val="left"/>
        <w:rPr>
          <w:rFonts w:ascii="Times New Roman" w:eastAsia="ＭＳ 明朝" w:hAnsi="Times New Roman" w:cs="Times New Roman"/>
          <w:szCs w:val="21"/>
        </w:rPr>
      </w:pPr>
    </w:p>
    <w:p w14:paraId="78080CE4" w14:textId="040BF77C" w:rsidR="00FD5018" w:rsidRPr="00474DF1" w:rsidRDefault="00FD5018" w:rsidP="00474DF1">
      <w:pPr>
        <w:spacing w:line="380" w:lineRule="exact"/>
      </w:pPr>
    </w:p>
    <w:sectPr w:rsidR="00FD5018" w:rsidRPr="00474DF1" w:rsidSect="00351FD3">
      <w:headerReference w:type="default" r:id="rId6"/>
      <w:footerReference w:type="default" r:id="rId7"/>
      <w:pgSz w:w="11906" w:h="16838"/>
      <w:pgMar w:top="1418" w:right="1077" w:bottom="851" w:left="107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BD4E0" w14:textId="77777777" w:rsidR="008C79CB" w:rsidRDefault="008C79CB" w:rsidP="00253C30">
      <w:r>
        <w:separator/>
      </w:r>
    </w:p>
  </w:endnote>
  <w:endnote w:type="continuationSeparator" w:id="0">
    <w:p w14:paraId="06DAA5E8" w14:textId="77777777" w:rsidR="008C79CB" w:rsidRDefault="008C79CB" w:rsidP="00253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14C73" w14:textId="5605C4C5" w:rsidR="00351FD3" w:rsidRPr="00351FD3" w:rsidRDefault="00351FD3" w:rsidP="00351FD3">
    <w:pPr>
      <w:pStyle w:val="a5"/>
      <w:jc w:val="right"/>
      <w:rPr>
        <w:sz w:val="18"/>
        <w:szCs w:val="20"/>
      </w:rPr>
    </w:pPr>
    <w:r w:rsidRPr="00351FD3">
      <w:rPr>
        <w:rFonts w:hint="eastAsia"/>
        <w:sz w:val="18"/>
        <w:szCs w:val="20"/>
      </w:rPr>
      <w:t>制定日：2023年1月17日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23FFE" w14:textId="77777777" w:rsidR="008C79CB" w:rsidRDefault="008C79CB" w:rsidP="00253C30">
      <w:r>
        <w:separator/>
      </w:r>
    </w:p>
  </w:footnote>
  <w:footnote w:type="continuationSeparator" w:id="0">
    <w:p w14:paraId="34A0566C" w14:textId="77777777" w:rsidR="008C79CB" w:rsidRDefault="008C79CB" w:rsidP="00253C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BC42B" w14:textId="51293D30" w:rsidR="00253C30" w:rsidRDefault="00253C30">
    <w:pPr>
      <w:pStyle w:val="a3"/>
    </w:pPr>
    <w:r>
      <w:t>処-様式-016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C30"/>
    <w:rsid w:val="00253C30"/>
    <w:rsid w:val="00260978"/>
    <w:rsid w:val="00351FD3"/>
    <w:rsid w:val="00474DF1"/>
    <w:rsid w:val="005D58F0"/>
    <w:rsid w:val="008C79CB"/>
    <w:rsid w:val="009D4D85"/>
    <w:rsid w:val="00BB7F5B"/>
    <w:rsid w:val="00CA21B6"/>
    <w:rsid w:val="00D756F2"/>
    <w:rsid w:val="00F55E53"/>
    <w:rsid w:val="00FB0F5B"/>
    <w:rsid w:val="00FD5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661060"/>
  <w15:chartTrackingRefBased/>
  <w15:docId w15:val="{8948D7B7-8651-4A6C-96E8-88F15D9D3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4D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3C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3C30"/>
  </w:style>
  <w:style w:type="paragraph" w:styleId="a5">
    <w:name w:val="footer"/>
    <w:basedOn w:val="a"/>
    <w:link w:val="a6"/>
    <w:uiPriority w:val="99"/>
    <w:unhideWhenUsed/>
    <w:rsid w:val="00253C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3C30"/>
  </w:style>
  <w:style w:type="table" w:styleId="a7">
    <w:name w:val="Table Grid"/>
    <w:basedOn w:val="a1"/>
    <w:uiPriority w:val="39"/>
    <w:rsid w:val="00FD50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imoto@rri.kyoto-u.ac.jp</dc:creator>
  <cp:keywords/>
  <dc:description/>
  <cp:lastModifiedBy>imoto@rri.kyoto-u.ac.jp</cp:lastModifiedBy>
  <cp:revision>3</cp:revision>
  <dcterms:created xsi:type="dcterms:W3CDTF">2023-01-18T05:03:00Z</dcterms:created>
  <dcterms:modified xsi:type="dcterms:W3CDTF">2023-01-18T07:23:00Z</dcterms:modified>
</cp:coreProperties>
</file>